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5D61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B83FA3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121F39A" w14:textId="77777777" w:rsidR="00261057" w:rsidRPr="00655FC6" w:rsidRDefault="00261057" w:rsidP="00261057">
      <w:pPr>
        <w:widowControl/>
        <w:autoSpaceDE/>
        <w:autoSpaceDN/>
        <w:adjustRightInd/>
        <w:jc w:val="center"/>
        <w:rPr>
          <w:rFonts w:eastAsia="Calibri"/>
          <w:sz w:val="28"/>
          <w:szCs w:val="28"/>
          <w:lang w:eastAsia="en-US"/>
        </w:rPr>
      </w:pPr>
    </w:p>
    <w:p w14:paraId="3E8B57E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2B8F80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D10626A"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89C3A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C81ECD9"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681E7F" w14:textId="77777777" w:rsidR="00261057" w:rsidRPr="00655FC6" w:rsidRDefault="00261057" w:rsidP="00261057">
      <w:pPr>
        <w:autoSpaceDE/>
        <w:autoSpaceDN/>
        <w:adjustRightInd/>
        <w:snapToGrid w:val="0"/>
        <w:rPr>
          <w:b/>
          <w:caps/>
          <w:sz w:val="28"/>
          <w:szCs w:val="28"/>
        </w:rPr>
      </w:pPr>
    </w:p>
    <w:p w14:paraId="2866A390" w14:textId="77777777" w:rsidR="00261057" w:rsidRPr="00655FC6" w:rsidRDefault="00261057" w:rsidP="00261057">
      <w:pPr>
        <w:autoSpaceDE/>
        <w:autoSpaceDN/>
        <w:adjustRightInd/>
        <w:snapToGrid w:val="0"/>
        <w:rPr>
          <w:b/>
          <w:caps/>
          <w:sz w:val="28"/>
          <w:szCs w:val="28"/>
        </w:rPr>
      </w:pPr>
    </w:p>
    <w:p w14:paraId="049D9259" w14:textId="77777777" w:rsidR="00261057" w:rsidRPr="00655FC6" w:rsidRDefault="00261057" w:rsidP="00261057">
      <w:pPr>
        <w:autoSpaceDE/>
        <w:autoSpaceDN/>
        <w:adjustRightInd/>
        <w:snapToGrid w:val="0"/>
        <w:rPr>
          <w:b/>
          <w:caps/>
          <w:sz w:val="28"/>
          <w:szCs w:val="28"/>
        </w:rPr>
      </w:pPr>
    </w:p>
    <w:p w14:paraId="2C041B4D" w14:textId="77777777" w:rsidR="00261057" w:rsidRPr="00655FC6" w:rsidRDefault="00261057" w:rsidP="00261057">
      <w:pPr>
        <w:autoSpaceDE/>
        <w:autoSpaceDN/>
        <w:adjustRightInd/>
        <w:snapToGrid w:val="0"/>
        <w:rPr>
          <w:b/>
          <w:caps/>
          <w:sz w:val="28"/>
          <w:szCs w:val="28"/>
        </w:rPr>
      </w:pPr>
    </w:p>
    <w:p w14:paraId="349830F1" w14:textId="77777777" w:rsidR="00261057" w:rsidRPr="00655FC6" w:rsidRDefault="00261057" w:rsidP="00261057">
      <w:pPr>
        <w:autoSpaceDE/>
        <w:autoSpaceDN/>
        <w:adjustRightInd/>
        <w:snapToGrid w:val="0"/>
        <w:rPr>
          <w:b/>
          <w:caps/>
          <w:sz w:val="28"/>
          <w:szCs w:val="28"/>
        </w:rPr>
      </w:pPr>
    </w:p>
    <w:p w14:paraId="4D9A4A78" w14:textId="77777777" w:rsidR="00261057" w:rsidRPr="00655FC6" w:rsidRDefault="00261057" w:rsidP="00261057">
      <w:pPr>
        <w:autoSpaceDE/>
        <w:autoSpaceDN/>
        <w:adjustRightInd/>
        <w:snapToGrid w:val="0"/>
        <w:rPr>
          <w:b/>
          <w:caps/>
          <w:sz w:val="28"/>
          <w:szCs w:val="28"/>
        </w:rPr>
      </w:pPr>
    </w:p>
    <w:p w14:paraId="13D4E499" w14:textId="0B00BD73" w:rsidR="00261057" w:rsidRPr="005B72E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proofErr w:type="spellStart"/>
      <w:r w:rsidRPr="005B72E6">
        <w:rPr>
          <w:b/>
          <w:bCs/>
          <w:color w:val="000000" w:themeColor="text1"/>
          <w:sz w:val="28"/>
          <w:szCs w:val="28"/>
        </w:rPr>
        <w:t>Шестемиров</w:t>
      </w:r>
      <w:proofErr w:type="spellEnd"/>
      <w:r w:rsidRPr="005B72E6">
        <w:rPr>
          <w:b/>
          <w:bCs/>
          <w:color w:val="000000" w:themeColor="text1"/>
          <w:sz w:val="28"/>
          <w:szCs w:val="28"/>
        </w:rPr>
        <w:t xml:space="preserve"> А.А., </w:t>
      </w:r>
      <w:proofErr w:type="spellStart"/>
      <w:r w:rsidRPr="005B72E6">
        <w:rPr>
          <w:b/>
          <w:bCs/>
          <w:color w:val="000000" w:themeColor="text1"/>
          <w:sz w:val="28"/>
          <w:szCs w:val="28"/>
        </w:rPr>
        <w:t>Таранова</w:t>
      </w:r>
      <w:proofErr w:type="spellEnd"/>
      <w:r w:rsidRPr="005B72E6">
        <w:rPr>
          <w:b/>
          <w:bCs/>
          <w:color w:val="000000" w:themeColor="text1"/>
          <w:sz w:val="28"/>
          <w:szCs w:val="28"/>
        </w:rPr>
        <w:t xml:space="preserve"> И.В.</w:t>
      </w:r>
    </w:p>
    <w:p w14:paraId="69527249" w14:textId="77777777" w:rsidR="005B72E6" w:rsidRPr="00655FC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9023AB3" w14:textId="45019F08" w:rsidR="005B72E6" w:rsidRDefault="00D24F4B" w:rsidP="00261057">
      <w:pPr>
        <w:autoSpaceDE/>
        <w:autoSpaceDN/>
        <w:adjustRightInd/>
        <w:snapToGrid w:val="0"/>
        <w:jc w:val="center"/>
        <w:rPr>
          <w:b/>
          <w:bCs/>
          <w:caps/>
          <w:color w:val="FF0000"/>
          <w:sz w:val="28"/>
          <w:szCs w:val="28"/>
        </w:rPr>
      </w:pPr>
      <w:r w:rsidRPr="00D24F4B">
        <w:rPr>
          <w:b/>
          <w:bCs/>
          <w:caps/>
          <w:color w:val="000000" w:themeColor="text1"/>
          <w:sz w:val="28"/>
          <w:szCs w:val="28"/>
        </w:rPr>
        <w:t>Налоговое и коммерческое структурирование электронного бизнеса</w:t>
      </w:r>
    </w:p>
    <w:p w14:paraId="0592A565" w14:textId="77777777" w:rsidR="005B72E6" w:rsidRPr="00655FC6" w:rsidRDefault="005B72E6" w:rsidP="00261057">
      <w:pPr>
        <w:autoSpaceDE/>
        <w:autoSpaceDN/>
        <w:adjustRightInd/>
        <w:snapToGrid w:val="0"/>
        <w:jc w:val="center"/>
        <w:rPr>
          <w:sz w:val="28"/>
          <w:szCs w:val="28"/>
        </w:rPr>
      </w:pPr>
    </w:p>
    <w:p w14:paraId="65DFC84A" w14:textId="65B6AE1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r w:rsidRPr="00D01B37">
        <w:rPr>
          <w:b/>
          <w:sz w:val="28"/>
          <w:szCs w:val="28"/>
        </w:rPr>
        <w:t>Рабочая программа дисциплины</w:t>
      </w:r>
    </w:p>
    <w:p w14:paraId="2C41A5F0" w14:textId="77777777" w:rsidR="009561E3" w:rsidRPr="00D01B37" w:rsidRDefault="009561E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634FDE9" w14:textId="77777777" w:rsidR="00D24F4B" w:rsidRPr="00790C94" w:rsidRDefault="00D24F4B" w:rsidP="00D24F4B">
      <w:pPr>
        <w:widowControl/>
        <w:suppressAutoHyphens/>
        <w:autoSpaceDE/>
        <w:autoSpaceDN/>
        <w:adjustRightInd/>
        <w:jc w:val="center"/>
        <w:rPr>
          <w:sz w:val="28"/>
          <w:szCs w:val="28"/>
        </w:rPr>
      </w:pPr>
      <w:r w:rsidRPr="00790C94">
        <w:rPr>
          <w:sz w:val="28"/>
          <w:szCs w:val="28"/>
        </w:rPr>
        <w:t xml:space="preserve">для студентов, обучающихся по направлению подготовки </w:t>
      </w:r>
    </w:p>
    <w:p w14:paraId="79FDA28A" w14:textId="77777777" w:rsidR="00D24F4B" w:rsidRPr="00790C94" w:rsidRDefault="00D24F4B" w:rsidP="00D24F4B">
      <w:pPr>
        <w:adjustRightInd/>
        <w:jc w:val="center"/>
        <w:rPr>
          <w:sz w:val="28"/>
          <w:szCs w:val="28"/>
        </w:rPr>
      </w:pPr>
      <w:bookmarkStart w:id="0" w:name="_Hlk164423899"/>
      <w:r w:rsidRPr="00790C94">
        <w:rPr>
          <w:sz w:val="28"/>
          <w:szCs w:val="28"/>
        </w:rPr>
        <w:t>38.03.06 Торговое дело</w:t>
      </w:r>
    </w:p>
    <w:p w14:paraId="1251929A" w14:textId="77777777" w:rsidR="00D24F4B" w:rsidRPr="00790C94" w:rsidRDefault="00D24F4B" w:rsidP="00D24F4B">
      <w:pPr>
        <w:adjustRightInd/>
        <w:jc w:val="center"/>
        <w:rPr>
          <w:sz w:val="28"/>
          <w:szCs w:val="28"/>
        </w:rPr>
      </w:pPr>
      <w:r w:rsidRPr="00790C94">
        <w:rPr>
          <w:sz w:val="28"/>
          <w:szCs w:val="28"/>
        </w:rPr>
        <w:t>ОП «Электронная коммерция»</w:t>
      </w:r>
    </w:p>
    <w:p w14:paraId="5E71EB32" w14:textId="77777777" w:rsidR="00D24F4B" w:rsidRPr="00790C94" w:rsidRDefault="00D24F4B" w:rsidP="00D24F4B">
      <w:pPr>
        <w:adjustRightInd/>
        <w:jc w:val="center"/>
        <w:rPr>
          <w:sz w:val="30"/>
          <w:szCs w:val="28"/>
          <w:lang w:bidi="ru-RU"/>
        </w:rPr>
      </w:pPr>
      <w:r w:rsidRPr="00790C94">
        <w:rPr>
          <w:sz w:val="28"/>
          <w:szCs w:val="28"/>
        </w:rPr>
        <w:t>профиль: «Электронная коммерция»</w:t>
      </w:r>
      <w:bookmarkEnd w:id="0"/>
    </w:p>
    <w:p w14:paraId="25793AF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6D89CC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045AB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518C3B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194E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DBB00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9FC36DB" w14:textId="77777777" w:rsidR="00261057" w:rsidRPr="00655FC6" w:rsidRDefault="00261057" w:rsidP="00261057">
      <w:pPr>
        <w:autoSpaceDE/>
        <w:autoSpaceDN/>
        <w:adjustRightInd/>
        <w:snapToGrid w:val="0"/>
        <w:jc w:val="center"/>
        <w:rPr>
          <w:b/>
          <w:sz w:val="28"/>
          <w:szCs w:val="28"/>
        </w:rPr>
      </w:pPr>
    </w:p>
    <w:p w14:paraId="5BD1729B" w14:textId="77777777" w:rsidR="00261057" w:rsidRPr="00655FC6" w:rsidRDefault="00261057" w:rsidP="00261057">
      <w:pPr>
        <w:autoSpaceDE/>
        <w:autoSpaceDN/>
        <w:adjustRightInd/>
        <w:snapToGrid w:val="0"/>
        <w:jc w:val="center"/>
        <w:rPr>
          <w:b/>
          <w:sz w:val="28"/>
          <w:szCs w:val="28"/>
        </w:rPr>
      </w:pPr>
    </w:p>
    <w:p w14:paraId="0D2698AD" w14:textId="77777777" w:rsidR="00261057" w:rsidRPr="00655FC6" w:rsidRDefault="00261057" w:rsidP="00261057">
      <w:pPr>
        <w:autoSpaceDE/>
        <w:autoSpaceDN/>
        <w:adjustRightInd/>
        <w:snapToGrid w:val="0"/>
        <w:jc w:val="center"/>
        <w:rPr>
          <w:b/>
          <w:sz w:val="28"/>
          <w:szCs w:val="28"/>
        </w:rPr>
      </w:pPr>
    </w:p>
    <w:p w14:paraId="1CBBDBB3" w14:textId="77777777" w:rsidR="00261057" w:rsidRPr="00655FC6" w:rsidRDefault="00261057" w:rsidP="00261057">
      <w:pPr>
        <w:autoSpaceDE/>
        <w:autoSpaceDN/>
        <w:adjustRightInd/>
        <w:snapToGrid w:val="0"/>
        <w:jc w:val="center"/>
        <w:rPr>
          <w:b/>
          <w:sz w:val="28"/>
          <w:szCs w:val="28"/>
        </w:rPr>
      </w:pPr>
    </w:p>
    <w:p w14:paraId="091A8964" w14:textId="74C165EC" w:rsidR="009561E3" w:rsidRDefault="009561E3" w:rsidP="00261057">
      <w:pPr>
        <w:autoSpaceDE/>
        <w:autoSpaceDN/>
        <w:adjustRightInd/>
        <w:snapToGrid w:val="0"/>
        <w:jc w:val="center"/>
        <w:rPr>
          <w:b/>
          <w:sz w:val="28"/>
          <w:szCs w:val="28"/>
        </w:rPr>
      </w:pPr>
    </w:p>
    <w:p w14:paraId="3A70177B" w14:textId="5B364A66" w:rsidR="009561E3" w:rsidRDefault="009561E3" w:rsidP="00261057">
      <w:pPr>
        <w:autoSpaceDE/>
        <w:autoSpaceDN/>
        <w:adjustRightInd/>
        <w:snapToGrid w:val="0"/>
        <w:jc w:val="center"/>
        <w:rPr>
          <w:b/>
          <w:sz w:val="28"/>
          <w:szCs w:val="28"/>
        </w:rPr>
      </w:pPr>
    </w:p>
    <w:p w14:paraId="4CD0FEF9" w14:textId="2743F515" w:rsidR="009561E3" w:rsidRDefault="009561E3" w:rsidP="00261057">
      <w:pPr>
        <w:autoSpaceDE/>
        <w:autoSpaceDN/>
        <w:adjustRightInd/>
        <w:snapToGrid w:val="0"/>
        <w:jc w:val="center"/>
        <w:rPr>
          <w:b/>
          <w:sz w:val="28"/>
          <w:szCs w:val="28"/>
        </w:rPr>
      </w:pPr>
    </w:p>
    <w:p w14:paraId="751DF17B" w14:textId="29E28146" w:rsidR="009561E3" w:rsidRDefault="009561E3" w:rsidP="00261057">
      <w:pPr>
        <w:autoSpaceDE/>
        <w:autoSpaceDN/>
        <w:adjustRightInd/>
        <w:snapToGrid w:val="0"/>
        <w:jc w:val="center"/>
        <w:rPr>
          <w:b/>
          <w:sz w:val="28"/>
          <w:szCs w:val="28"/>
        </w:rPr>
      </w:pPr>
    </w:p>
    <w:p w14:paraId="71862821" w14:textId="77777777" w:rsidR="009561E3" w:rsidRPr="00655FC6" w:rsidRDefault="009561E3" w:rsidP="00261057">
      <w:pPr>
        <w:autoSpaceDE/>
        <w:autoSpaceDN/>
        <w:adjustRightInd/>
        <w:snapToGrid w:val="0"/>
        <w:jc w:val="center"/>
        <w:rPr>
          <w:b/>
          <w:sz w:val="28"/>
          <w:szCs w:val="28"/>
        </w:rPr>
      </w:pPr>
    </w:p>
    <w:p w14:paraId="7B544A1E" w14:textId="77777777" w:rsidR="00261057" w:rsidRPr="00655FC6" w:rsidRDefault="00261057" w:rsidP="00261057">
      <w:pPr>
        <w:autoSpaceDE/>
        <w:autoSpaceDN/>
        <w:adjustRightInd/>
        <w:snapToGrid w:val="0"/>
        <w:jc w:val="center"/>
        <w:rPr>
          <w:b/>
          <w:sz w:val="28"/>
          <w:szCs w:val="28"/>
        </w:rPr>
      </w:pPr>
    </w:p>
    <w:p w14:paraId="6BAC667E" w14:textId="6124A741" w:rsidR="00D01B3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01B37">
        <w:rPr>
          <w:b/>
          <w:caps/>
          <w:sz w:val="28"/>
          <w:szCs w:val="28"/>
        </w:rPr>
        <w:t>3</w:t>
      </w:r>
    </w:p>
    <w:p w14:paraId="734608C5" w14:textId="77777777" w:rsidR="009561E3" w:rsidRPr="00655FC6" w:rsidRDefault="00D01B37" w:rsidP="009561E3">
      <w:pPr>
        <w:widowControl/>
        <w:autoSpaceDE/>
        <w:autoSpaceDN/>
        <w:adjustRightInd/>
        <w:jc w:val="center"/>
        <w:rPr>
          <w:rFonts w:eastAsia="Calibri"/>
          <w:sz w:val="28"/>
          <w:szCs w:val="28"/>
          <w:lang w:eastAsia="en-US"/>
        </w:rPr>
      </w:pPr>
      <w:r>
        <w:rPr>
          <w:b/>
          <w:caps/>
          <w:sz w:val="28"/>
          <w:szCs w:val="28"/>
        </w:rPr>
        <w:br w:type="page"/>
      </w:r>
      <w:r w:rsidR="009561E3" w:rsidRPr="00655FC6">
        <w:rPr>
          <w:rFonts w:eastAsia="Calibri"/>
          <w:sz w:val="28"/>
          <w:szCs w:val="28"/>
          <w:lang w:eastAsia="en-US"/>
        </w:rPr>
        <w:lastRenderedPageBreak/>
        <w:t>Федеральное государственное образовательное бюджетное учреждение</w:t>
      </w:r>
    </w:p>
    <w:p w14:paraId="60CB521E" w14:textId="77777777" w:rsidR="009561E3" w:rsidRPr="00655FC6" w:rsidRDefault="009561E3" w:rsidP="009561E3">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31A401B" w14:textId="77777777" w:rsidR="009561E3" w:rsidRPr="00655FC6" w:rsidRDefault="009561E3" w:rsidP="009561E3">
      <w:pPr>
        <w:widowControl/>
        <w:autoSpaceDE/>
        <w:autoSpaceDN/>
        <w:adjustRightInd/>
        <w:jc w:val="center"/>
        <w:rPr>
          <w:rFonts w:eastAsia="Calibri"/>
          <w:sz w:val="28"/>
          <w:szCs w:val="28"/>
          <w:lang w:eastAsia="en-US"/>
        </w:rPr>
      </w:pPr>
    </w:p>
    <w:p w14:paraId="511A4BA3" w14:textId="77777777" w:rsidR="009561E3" w:rsidRPr="00655FC6" w:rsidRDefault="009561E3" w:rsidP="009561E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78D4818E" w14:textId="77777777" w:rsidR="009561E3" w:rsidRPr="00655FC6" w:rsidRDefault="009561E3" w:rsidP="009561E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B7B2085" w14:textId="77777777" w:rsidR="009561E3" w:rsidRPr="00655FC6" w:rsidRDefault="009561E3" w:rsidP="009561E3">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D9B5294" w14:textId="77777777" w:rsidR="009561E3" w:rsidRPr="00655FC6" w:rsidRDefault="009561E3" w:rsidP="009561E3">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ABBBD74" w14:textId="77777777" w:rsidR="009561E3" w:rsidRPr="00655FC6" w:rsidRDefault="009561E3" w:rsidP="009561E3">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1DA801F" w14:textId="52B48B04" w:rsidR="00261057" w:rsidRPr="00655FC6" w:rsidRDefault="00261057" w:rsidP="009561E3">
      <w:pPr>
        <w:widowControl/>
        <w:autoSpaceDE/>
        <w:autoSpaceDN/>
        <w:adjustRightInd/>
        <w:spacing w:after="200" w:line="276" w:lineRule="auto"/>
        <w:jc w:val="center"/>
        <w:rPr>
          <w:rFonts w:eastAsia="Calibri"/>
          <w:sz w:val="28"/>
          <w:szCs w:val="28"/>
          <w:lang w:eastAsia="en-US"/>
        </w:rPr>
      </w:pPr>
    </w:p>
    <w:tbl>
      <w:tblPr>
        <w:tblW w:w="0" w:type="auto"/>
        <w:tblInd w:w="-108" w:type="dxa"/>
        <w:tblLook w:val="04A0" w:firstRow="1" w:lastRow="0" w:firstColumn="1" w:lastColumn="0" w:noHBand="0" w:noVBand="1"/>
      </w:tblPr>
      <w:tblGrid>
        <w:gridCol w:w="5407"/>
        <w:gridCol w:w="4060"/>
      </w:tblGrid>
      <w:tr w:rsidR="001B0D6D" w:rsidRPr="00655FC6" w14:paraId="139E130E" w14:textId="77777777" w:rsidTr="00D24F4B">
        <w:trPr>
          <w:trHeight w:val="1399"/>
        </w:trPr>
        <w:tc>
          <w:tcPr>
            <w:tcW w:w="5407" w:type="dxa"/>
          </w:tcPr>
          <w:p w14:paraId="6FDFC993"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СОГЛАСОВАНО</w:t>
            </w:r>
          </w:p>
          <w:p w14:paraId="7745069B"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2E1B7267"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6E00AA43"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директора</w:t>
            </w:r>
          </w:p>
          <w:p w14:paraId="2A90CC2B" w14:textId="77777777" w:rsidR="001B0D6D" w:rsidRDefault="001B0D6D" w:rsidP="001B0D6D">
            <w:pPr>
              <w:pStyle w:val="af4"/>
              <w:spacing w:line="276" w:lineRule="auto"/>
              <w:rPr>
                <w:rFonts w:ascii="Times New Roman" w:hAnsi="Times New Roman"/>
                <w:sz w:val="28"/>
                <w:szCs w:val="28"/>
              </w:rPr>
            </w:pPr>
            <w:r>
              <w:rPr>
                <w:rFonts w:ascii="Times New Roman" w:hAnsi="Times New Roman"/>
                <w:sz w:val="28"/>
                <w:szCs w:val="28"/>
              </w:rPr>
              <w:t xml:space="preserve">  А.И. Евстратов</w:t>
            </w:r>
          </w:p>
          <w:p w14:paraId="3847552C" w14:textId="74B828A6" w:rsidR="001B0D6D" w:rsidRPr="00D24F4B" w:rsidRDefault="001B0D6D" w:rsidP="00D24F4B">
            <w:pPr>
              <w:pStyle w:val="af4"/>
              <w:spacing w:line="276" w:lineRule="auto"/>
              <w:rPr>
                <w:rFonts w:ascii="Times New Roman" w:hAnsi="Times New Roman"/>
                <w:sz w:val="28"/>
                <w:szCs w:val="28"/>
              </w:rPr>
            </w:pPr>
            <w:r>
              <w:rPr>
                <w:rFonts w:ascii="Times New Roman" w:hAnsi="Times New Roman"/>
                <w:sz w:val="28"/>
                <w:szCs w:val="28"/>
              </w:rPr>
              <w:t>«16» февраля 2023 г.</w:t>
            </w:r>
          </w:p>
        </w:tc>
        <w:tc>
          <w:tcPr>
            <w:tcW w:w="4060" w:type="dxa"/>
          </w:tcPr>
          <w:p w14:paraId="53E2734C" w14:textId="77777777" w:rsidR="001B0D6D" w:rsidRDefault="001B0D6D" w:rsidP="001B0D6D">
            <w:pPr>
              <w:snapToGrid w:val="0"/>
              <w:spacing w:line="276" w:lineRule="auto"/>
              <w:ind w:left="457"/>
              <w:rPr>
                <w:caps/>
                <w:sz w:val="28"/>
                <w:szCs w:val="28"/>
                <w:lang w:eastAsia="en-US"/>
              </w:rPr>
            </w:pPr>
            <w:r>
              <w:rPr>
                <w:caps/>
                <w:sz w:val="28"/>
                <w:szCs w:val="28"/>
                <w:lang w:eastAsia="en-US"/>
              </w:rPr>
              <w:t>УТВЕРЖДАЮ</w:t>
            </w:r>
          </w:p>
          <w:p w14:paraId="316E1515" w14:textId="77777777" w:rsidR="001B0D6D" w:rsidRDefault="001B0D6D" w:rsidP="001B0D6D">
            <w:pPr>
              <w:snapToGrid w:val="0"/>
              <w:spacing w:line="276" w:lineRule="auto"/>
              <w:ind w:left="457"/>
              <w:rPr>
                <w:caps/>
                <w:sz w:val="28"/>
                <w:szCs w:val="28"/>
                <w:lang w:eastAsia="en-US"/>
              </w:rPr>
            </w:pPr>
            <w:r>
              <w:rPr>
                <w:sz w:val="28"/>
                <w:szCs w:val="28"/>
                <w:lang w:eastAsia="en-US"/>
              </w:rPr>
              <w:t>Проректор по учебной и методической работе</w:t>
            </w:r>
          </w:p>
          <w:p w14:paraId="672BA4BD" w14:textId="77777777" w:rsidR="001B0D6D" w:rsidRDefault="001B0D6D" w:rsidP="001B0D6D">
            <w:pPr>
              <w:snapToGrid w:val="0"/>
              <w:spacing w:line="276" w:lineRule="auto"/>
              <w:ind w:left="457"/>
              <w:rPr>
                <w:caps/>
                <w:sz w:val="28"/>
                <w:szCs w:val="28"/>
                <w:lang w:eastAsia="en-US"/>
              </w:rPr>
            </w:pPr>
          </w:p>
          <w:p w14:paraId="105BC5E6" w14:textId="77777777" w:rsidR="001B0D6D" w:rsidRDefault="001B0D6D" w:rsidP="001B0D6D">
            <w:pPr>
              <w:snapToGrid w:val="0"/>
              <w:spacing w:line="276" w:lineRule="auto"/>
              <w:ind w:left="457"/>
              <w:rPr>
                <w:caps/>
                <w:sz w:val="28"/>
                <w:szCs w:val="28"/>
                <w:lang w:eastAsia="en-US"/>
              </w:rPr>
            </w:pPr>
            <w:r>
              <w:rPr>
                <w:caps/>
                <w:sz w:val="28"/>
                <w:szCs w:val="28"/>
                <w:lang w:eastAsia="en-US"/>
              </w:rPr>
              <w:t>Е.А. К</w:t>
            </w:r>
            <w:r>
              <w:rPr>
                <w:sz w:val="28"/>
                <w:szCs w:val="28"/>
                <w:lang w:eastAsia="en-US"/>
              </w:rPr>
              <w:t>аменева</w:t>
            </w:r>
          </w:p>
          <w:p w14:paraId="2BC3B6DD" w14:textId="77777777" w:rsidR="001B0D6D" w:rsidRDefault="001B0D6D" w:rsidP="001B0D6D">
            <w:pPr>
              <w:tabs>
                <w:tab w:val="left" w:pos="997"/>
                <w:tab w:val="left" w:pos="5387"/>
              </w:tabs>
              <w:snapToGrid w:val="0"/>
              <w:spacing w:line="276" w:lineRule="auto"/>
              <w:ind w:left="457" w:right="1"/>
              <w:rPr>
                <w:caps/>
                <w:sz w:val="28"/>
                <w:szCs w:val="28"/>
                <w:lang w:eastAsia="en-US"/>
              </w:rPr>
            </w:pPr>
            <w:r>
              <w:rPr>
                <w:caps/>
                <w:sz w:val="28"/>
                <w:szCs w:val="28"/>
                <w:lang w:eastAsia="en-US"/>
              </w:rPr>
              <w:t xml:space="preserve">«21» </w:t>
            </w:r>
            <w:r>
              <w:rPr>
                <w:rFonts w:eastAsia="Calibri"/>
                <w:sz w:val="28"/>
                <w:szCs w:val="28"/>
                <w:lang w:eastAsia="en-US"/>
              </w:rPr>
              <w:t>февраля</w:t>
            </w:r>
            <w:r>
              <w:rPr>
                <w:caps/>
                <w:sz w:val="28"/>
                <w:szCs w:val="28"/>
                <w:lang w:eastAsia="en-US"/>
              </w:rPr>
              <w:t xml:space="preserve"> 2023 </w:t>
            </w:r>
            <w:r>
              <w:rPr>
                <w:sz w:val="28"/>
                <w:szCs w:val="28"/>
                <w:lang w:eastAsia="en-US"/>
              </w:rPr>
              <w:t>г</w:t>
            </w:r>
            <w:r>
              <w:rPr>
                <w:caps/>
                <w:sz w:val="28"/>
                <w:szCs w:val="28"/>
                <w:lang w:eastAsia="en-US"/>
              </w:rPr>
              <w:t>.</w:t>
            </w:r>
          </w:p>
          <w:p w14:paraId="0E4AF981"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6D528CB2"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12EC89C5"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176DFCD9" w14:textId="77777777" w:rsidR="001B0D6D" w:rsidRDefault="001B0D6D" w:rsidP="001B0D6D">
            <w:pPr>
              <w:tabs>
                <w:tab w:val="left" w:pos="997"/>
                <w:tab w:val="left" w:pos="5387"/>
              </w:tabs>
              <w:snapToGrid w:val="0"/>
              <w:spacing w:line="276" w:lineRule="auto"/>
              <w:ind w:left="457" w:right="1"/>
              <w:rPr>
                <w:caps/>
                <w:sz w:val="28"/>
                <w:szCs w:val="28"/>
                <w:lang w:eastAsia="en-US"/>
              </w:rPr>
            </w:pPr>
          </w:p>
          <w:p w14:paraId="2087C505" w14:textId="06AD6AEF" w:rsidR="001B0D6D" w:rsidRPr="00655FC6" w:rsidRDefault="001B0D6D" w:rsidP="001B0D6D">
            <w:pPr>
              <w:autoSpaceDE/>
              <w:autoSpaceDN/>
              <w:adjustRightInd/>
              <w:snapToGrid w:val="0"/>
              <w:rPr>
                <w:caps/>
                <w:sz w:val="28"/>
                <w:szCs w:val="28"/>
              </w:rPr>
            </w:pPr>
          </w:p>
        </w:tc>
      </w:tr>
    </w:tbl>
    <w:p w14:paraId="4328A103" w14:textId="6AE8B9A5" w:rsidR="00261057" w:rsidRDefault="005B72E6" w:rsidP="005B72E6">
      <w:pPr>
        <w:autoSpaceDE/>
        <w:autoSpaceDN/>
        <w:adjustRightInd/>
        <w:snapToGrid w:val="0"/>
        <w:spacing w:line="360" w:lineRule="auto"/>
        <w:jc w:val="center"/>
        <w:rPr>
          <w:b/>
          <w:bCs/>
          <w:color w:val="000000" w:themeColor="text1"/>
          <w:sz w:val="28"/>
          <w:szCs w:val="28"/>
        </w:rPr>
      </w:pPr>
      <w:proofErr w:type="spellStart"/>
      <w:r w:rsidRPr="005B72E6">
        <w:rPr>
          <w:b/>
          <w:bCs/>
          <w:color w:val="000000" w:themeColor="text1"/>
          <w:sz w:val="28"/>
          <w:szCs w:val="28"/>
        </w:rPr>
        <w:t>Шестемиров</w:t>
      </w:r>
      <w:proofErr w:type="spellEnd"/>
      <w:r w:rsidRPr="005B72E6">
        <w:rPr>
          <w:b/>
          <w:bCs/>
          <w:color w:val="000000" w:themeColor="text1"/>
          <w:sz w:val="28"/>
          <w:szCs w:val="28"/>
        </w:rPr>
        <w:t xml:space="preserve"> А.А., </w:t>
      </w:r>
      <w:proofErr w:type="spellStart"/>
      <w:r w:rsidRPr="005B72E6">
        <w:rPr>
          <w:b/>
          <w:bCs/>
          <w:color w:val="000000" w:themeColor="text1"/>
          <w:sz w:val="28"/>
          <w:szCs w:val="28"/>
        </w:rPr>
        <w:t>Таранова</w:t>
      </w:r>
      <w:proofErr w:type="spellEnd"/>
      <w:r w:rsidRPr="005B72E6">
        <w:rPr>
          <w:b/>
          <w:bCs/>
          <w:color w:val="000000" w:themeColor="text1"/>
          <w:sz w:val="28"/>
          <w:szCs w:val="28"/>
        </w:rPr>
        <w:t xml:space="preserve"> И.В.</w:t>
      </w:r>
    </w:p>
    <w:p w14:paraId="53654923" w14:textId="77777777" w:rsidR="00D24F4B" w:rsidRDefault="00D24F4B" w:rsidP="00D24F4B">
      <w:pPr>
        <w:autoSpaceDE/>
        <w:autoSpaceDN/>
        <w:adjustRightInd/>
        <w:snapToGrid w:val="0"/>
        <w:jc w:val="center"/>
        <w:rPr>
          <w:b/>
          <w:bCs/>
          <w:caps/>
          <w:color w:val="FF0000"/>
          <w:sz w:val="28"/>
          <w:szCs w:val="28"/>
        </w:rPr>
      </w:pPr>
      <w:r w:rsidRPr="00D24F4B">
        <w:rPr>
          <w:b/>
          <w:bCs/>
          <w:caps/>
          <w:color w:val="000000" w:themeColor="text1"/>
          <w:sz w:val="28"/>
          <w:szCs w:val="28"/>
        </w:rPr>
        <w:t>Налоговое и коммерческое структурирование электронного бизнеса</w:t>
      </w:r>
    </w:p>
    <w:p w14:paraId="6FB3AB90" w14:textId="77777777" w:rsidR="00D24F4B" w:rsidRPr="00655FC6" w:rsidRDefault="00D24F4B" w:rsidP="00D24F4B">
      <w:pPr>
        <w:autoSpaceDE/>
        <w:autoSpaceDN/>
        <w:adjustRightInd/>
        <w:snapToGrid w:val="0"/>
        <w:jc w:val="center"/>
        <w:rPr>
          <w:sz w:val="28"/>
          <w:szCs w:val="28"/>
        </w:rPr>
      </w:pPr>
    </w:p>
    <w:p w14:paraId="5AC9AA13" w14:textId="77777777" w:rsidR="00D24F4B" w:rsidRDefault="00D24F4B" w:rsidP="00D24F4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r w:rsidRPr="00D01B37">
        <w:rPr>
          <w:b/>
          <w:sz w:val="28"/>
          <w:szCs w:val="28"/>
        </w:rPr>
        <w:t>Рабочая программа дисциплины</w:t>
      </w:r>
    </w:p>
    <w:p w14:paraId="058E7100" w14:textId="77777777" w:rsidR="00D24F4B" w:rsidRPr="00D01B37" w:rsidRDefault="00D24F4B" w:rsidP="00D24F4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491B529" w14:textId="77777777" w:rsidR="00D24F4B" w:rsidRPr="00790C94" w:rsidRDefault="00D24F4B" w:rsidP="00D24F4B">
      <w:pPr>
        <w:widowControl/>
        <w:suppressAutoHyphens/>
        <w:autoSpaceDE/>
        <w:autoSpaceDN/>
        <w:adjustRightInd/>
        <w:jc w:val="center"/>
        <w:rPr>
          <w:sz w:val="28"/>
          <w:szCs w:val="28"/>
        </w:rPr>
      </w:pPr>
      <w:r w:rsidRPr="00790C94">
        <w:rPr>
          <w:sz w:val="28"/>
          <w:szCs w:val="28"/>
        </w:rPr>
        <w:t xml:space="preserve">для студентов, обучающихся по направлению подготовки </w:t>
      </w:r>
    </w:p>
    <w:p w14:paraId="24DFCD86" w14:textId="77777777" w:rsidR="00D24F4B" w:rsidRPr="00790C94" w:rsidRDefault="00D24F4B" w:rsidP="00D24F4B">
      <w:pPr>
        <w:adjustRightInd/>
        <w:jc w:val="center"/>
        <w:rPr>
          <w:sz w:val="28"/>
          <w:szCs w:val="28"/>
        </w:rPr>
      </w:pPr>
      <w:r w:rsidRPr="00790C94">
        <w:rPr>
          <w:sz w:val="28"/>
          <w:szCs w:val="28"/>
        </w:rPr>
        <w:t>38.03.06 Торговое дело</w:t>
      </w:r>
    </w:p>
    <w:p w14:paraId="38DC492C" w14:textId="77777777" w:rsidR="00D24F4B" w:rsidRPr="00790C94" w:rsidRDefault="00D24F4B" w:rsidP="00D24F4B">
      <w:pPr>
        <w:adjustRightInd/>
        <w:jc w:val="center"/>
        <w:rPr>
          <w:sz w:val="28"/>
          <w:szCs w:val="28"/>
        </w:rPr>
      </w:pPr>
      <w:r w:rsidRPr="00790C94">
        <w:rPr>
          <w:sz w:val="28"/>
          <w:szCs w:val="28"/>
        </w:rPr>
        <w:t>ОП «Электронная коммерция»</w:t>
      </w:r>
    </w:p>
    <w:p w14:paraId="75EFFF5D" w14:textId="77777777" w:rsidR="00D24F4B" w:rsidRPr="00790C94" w:rsidRDefault="00D24F4B" w:rsidP="00D24F4B">
      <w:pPr>
        <w:adjustRightInd/>
        <w:jc w:val="center"/>
        <w:rPr>
          <w:sz w:val="30"/>
          <w:szCs w:val="28"/>
          <w:lang w:bidi="ru-RU"/>
        </w:rPr>
      </w:pPr>
      <w:r w:rsidRPr="00790C94">
        <w:rPr>
          <w:sz w:val="28"/>
          <w:szCs w:val="28"/>
        </w:rPr>
        <w:t>профиль: «Электронная коммерция»</w:t>
      </w:r>
    </w:p>
    <w:p w14:paraId="4D0E100A" w14:textId="2AA46EF1" w:rsidR="00261057" w:rsidRDefault="00261057" w:rsidP="00261057">
      <w:pPr>
        <w:autoSpaceDE/>
        <w:autoSpaceDN/>
        <w:adjustRightInd/>
        <w:snapToGrid w:val="0"/>
        <w:jc w:val="center"/>
        <w:rPr>
          <w:sz w:val="28"/>
          <w:szCs w:val="28"/>
        </w:rPr>
      </w:pPr>
    </w:p>
    <w:p w14:paraId="0140ED52" w14:textId="77777777" w:rsidR="001477DE" w:rsidRPr="00655FC6" w:rsidRDefault="001477DE" w:rsidP="00261057">
      <w:pPr>
        <w:autoSpaceDE/>
        <w:autoSpaceDN/>
        <w:adjustRightInd/>
        <w:snapToGrid w:val="0"/>
        <w:jc w:val="center"/>
        <w:rPr>
          <w:sz w:val="28"/>
          <w:szCs w:val="28"/>
        </w:rPr>
      </w:pPr>
    </w:p>
    <w:p w14:paraId="2F8A3DC7" w14:textId="77777777" w:rsidR="00261057" w:rsidRPr="00655FC6" w:rsidRDefault="00261057" w:rsidP="00261057">
      <w:pPr>
        <w:autoSpaceDE/>
        <w:autoSpaceDN/>
        <w:adjustRightInd/>
        <w:snapToGrid w:val="0"/>
        <w:ind w:right="22"/>
        <w:jc w:val="center"/>
        <w:rPr>
          <w:sz w:val="24"/>
          <w:szCs w:val="24"/>
        </w:rPr>
      </w:pPr>
    </w:p>
    <w:p w14:paraId="54488E4D" w14:textId="77777777" w:rsidR="00354E1D" w:rsidRPr="000A29BE" w:rsidRDefault="00354E1D" w:rsidP="00354E1D">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7E880473" w14:textId="77777777" w:rsidR="00354E1D" w:rsidRPr="000A29BE" w:rsidRDefault="00354E1D" w:rsidP="00354E1D">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31F9FDF" w14:textId="77777777" w:rsidR="00354E1D" w:rsidRPr="000A29BE" w:rsidRDefault="00354E1D" w:rsidP="00354E1D">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2F44FDA9" w14:textId="77777777" w:rsidR="00354E1D" w:rsidRDefault="00354E1D" w:rsidP="00354E1D">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36D4E1BF" w14:textId="71994A0C"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0BAB455" w14:textId="561FE2AD" w:rsidR="007229C4" w:rsidRDefault="007229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B63BAB3" w14:textId="03BD8944" w:rsidR="008C6DA9" w:rsidRDefault="008C6DA9"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256AC11" w14:textId="77777777" w:rsidR="00D01B37" w:rsidRPr="00655FC6" w:rsidRDefault="00D01B3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3A4BD53" w14:textId="4204CB6F" w:rsidR="00D01B37" w:rsidRDefault="00261057" w:rsidP="00354E1D">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D01B37">
        <w:rPr>
          <w:b/>
          <w:caps/>
          <w:sz w:val="28"/>
          <w:szCs w:val="28"/>
        </w:rPr>
        <w:t>3</w:t>
      </w:r>
      <w:r w:rsidR="00D01B37">
        <w:rPr>
          <w:b/>
          <w:caps/>
          <w:sz w:val="28"/>
          <w:szCs w:val="28"/>
        </w:rPr>
        <w:br w:type="page"/>
      </w:r>
    </w:p>
    <w:p w14:paraId="45DD50F2" w14:textId="66F2320F" w:rsidR="00261057" w:rsidRPr="00316D32" w:rsidRDefault="00261057" w:rsidP="00D01B37">
      <w:pPr>
        <w:widowControl/>
        <w:autoSpaceDE/>
        <w:autoSpaceDN/>
        <w:adjustRightInd/>
        <w:spacing w:after="200" w:line="276" w:lineRule="auto"/>
        <w:jc w:val="center"/>
        <w:rPr>
          <w:b/>
          <w:sz w:val="28"/>
          <w:szCs w:val="28"/>
        </w:rPr>
      </w:pPr>
      <w:r w:rsidRPr="00316D32">
        <w:rPr>
          <w:b/>
          <w:sz w:val="28"/>
          <w:szCs w:val="28"/>
        </w:rPr>
        <w:lastRenderedPageBreak/>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67725F6" w14:textId="65BB8F8D" w:rsidR="00261057" w:rsidRPr="0021007E" w:rsidRDefault="00261057" w:rsidP="00261057">
      <w:pPr>
        <w:pStyle w:val="11"/>
        <w:ind w:right="-1"/>
        <w:rPr>
          <w:noProof/>
          <w:lang w:val="en-US"/>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w:t>
        </w:r>
      </w:hyperlink>
      <w:r w:rsidR="0021007E">
        <w:rPr>
          <w:noProof/>
          <w:lang w:val="en-US"/>
        </w:rPr>
        <w:t>3</w:t>
      </w:r>
    </w:p>
    <w:p w14:paraId="33F8243C" w14:textId="6454753D" w:rsidR="00261057" w:rsidRPr="00316D32" w:rsidRDefault="00C020FD"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1007E">
          <w:rPr>
            <w:noProof/>
            <w:webHidden/>
            <w:lang w:val="en-US"/>
          </w:rPr>
          <w:t>3</w:t>
        </w:r>
      </w:hyperlink>
    </w:p>
    <w:p w14:paraId="5192F1C7" w14:textId="4E98F6CA" w:rsidR="00261057" w:rsidRPr="00316D32" w:rsidRDefault="00C020FD"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21007E">
          <w:rPr>
            <w:noProof/>
            <w:webHidden/>
            <w:lang w:val="en-US"/>
          </w:rPr>
          <w:t>4</w:t>
        </w:r>
      </w:hyperlink>
    </w:p>
    <w:p w14:paraId="0D525349" w14:textId="1D4FEC25" w:rsidR="00261057" w:rsidRPr="00316D32" w:rsidRDefault="00C020FD"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7404A3">
          <w:rPr>
            <w:noProof/>
            <w:webHidden/>
          </w:rPr>
          <w:t>5</w:t>
        </w:r>
      </w:hyperlink>
    </w:p>
    <w:p w14:paraId="2A51D1E4" w14:textId="05674008" w:rsidR="00261057" w:rsidRPr="00316D32" w:rsidRDefault="00C020FD"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21007E">
          <w:rPr>
            <w:noProof/>
            <w:webHidden/>
            <w:lang w:val="en-US"/>
          </w:rPr>
          <w:t>5</w:t>
        </w:r>
      </w:hyperlink>
    </w:p>
    <w:p w14:paraId="1FEDDE6A" w14:textId="06342519" w:rsidR="00261057" w:rsidRPr="0021007E" w:rsidRDefault="00C020FD" w:rsidP="00261057">
      <w:pPr>
        <w:pStyle w:val="11"/>
        <w:ind w:right="-1"/>
        <w:rPr>
          <w:noProof/>
          <w:lang w:val="en-US"/>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21007E">
        <w:rPr>
          <w:noProof/>
          <w:lang w:val="en-US"/>
        </w:rPr>
        <w:t>0</w:t>
      </w:r>
    </w:p>
    <w:p w14:paraId="037A4009" w14:textId="4176A078" w:rsidR="00261057" w:rsidRPr="0021007E" w:rsidRDefault="00C020FD" w:rsidP="00261057">
      <w:pPr>
        <w:pStyle w:val="11"/>
        <w:ind w:right="-1"/>
        <w:rPr>
          <w:noProof/>
          <w:lang w:val="en-US"/>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614F19">
          <w:rPr>
            <w:noProof/>
            <w:webHidden/>
          </w:rPr>
          <w:t>1</w:t>
        </w:r>
      </w:hyperlink>
      <w:r w:rsidR="0021007E">
        <w:rPr>
          <w:noProof/>
          <w:lang w:val="en-US"/>
        </w:rPr>
        <w:t>7</w:t>
      </w:r>
    </w:p>
    <w:p w14:paraId="03F73D3D" w14:textId="57F53469" w:rsidR="00261057" w:rsidRPr="00316D32" w:rsidRDefault="00C020FD"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CE02BD">
          <w:rPr>
            <w:noProof/>
            <w:webHidden/>
          </w:rPr>
          <w:t>2</w:t>
        </w:r>
        <w:r w:rsidR="007404A3">
          <w:rPr>
            <w:noProof/>
            <w:webHidden/>
          </w:rPr>
          <w:t>2</w:t>
        </w:r>
      </w:hyperlink>
    </w:p>
    <w:p w14:paraId="3EF507D4" w14:textId="74708325" w:rsidR="00261057" w:rsidRPr="0021007E" w:rsidRDefault="00C020FD" w:rsidP="00261057">
      <w:pPr>
        <w:pStyle w:val="11"/>
        <w:ind w:right="-1"/>
        <w:rPr>
          <w:noProof/>
          <w:lang w:val="en-US"/>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CE02BD">
          <w:rPr>
            <w:noProof/>
            <w:webHidden/>
          </w:rPr>
          <w:t>2</w:t>
        </w:r>
      </w:hyperlink>
      <w:r w:rsidR="0021007E">
        <w:rPr>
          <w:noProof/>
          <w:lang w:val="en-US"/>
        </w:rPr>
        <w:t>3</w:t>
      </w:r>
    </w:p>
    <w:p w14:paraId="593A3278" w14:textId="15B63A10" w:rsidR="00261057" w:rsidRPr="0021007E" w:rsidRDefault="00C020FD" w:rsidP="00261057">
      <w:pPr>
        <w:pStyle w:val="11"/>
        <w:ind w:right="-1"/>
        <w:rPr>
          <w:noProof/>
          <w:lang w:val="en-US"/>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CE02BD">
          <w:rPr>
            <w:noProof/>
            <w:webHidden/>
          </w:rPr>
          <w:t>2</w:t>
        </w:r>
      </w:hyperlink>
      <w:r w:rsidR="0021007E">
        <w:rPr>
          <w:noProof/>
          <w:lang w:val="en-US"/>
        </w:rPr>
        <w:t>4</w:t>
      </w:r>
    </w:p>
    <w:p w14:paraId="28AF195C" w14:textId="04F5B35D" w:rsidR="00261057" w:rsidRPr="00316D32" w:rsidRDefault="00C020FD"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A45E86">
          <w:rPr>
            <w:noProof/>
            <w:webHidden/>
          </w:rPr>
          <w:t>…</w:t>
        </w:r>
        <w:r w:rsidR="00614F19">
          <w:rPr>
            <w:noProof/>
            <w:webHidden/>
          </w:rPr>
          <w:t>2</w:t>
        </w:r>
        <w:r w:rsidR="007404A3">
          <w:rPr>
            <w:noProof/>
            <w:webHidden/>
          </w:rPr>
          <w:t>4</w:t>
        </w:r>
      </w:hyperlink>
    </w:p>
    <w:p w14:paraId="606CAA3F" w14:textId="5498EB40" w:rsidR="00261057" w:rsidRPr="0021007E" w:rsidRDefault="00C020FD" w:rsidP="00261057">
      <w:pPr>
        <w:pStyle w:val="11"/>
        <w:ind w:right="-1"/>
        <w:rPr>
          <w:noProof/>
          <w:lang w:val="en-US"/>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A45E86">
          <w:rPr>
            <w:noProof/>
            <w:webHidden/>
            <w:lang w:val="en-US"/>
          </w:rPr>
          <w:t>.</w:t>
        </w:r>
        <w:r w:rsidR="00CE02BD">
          <w:rPr>
            <w:noProof/>
            <w:webHidden/>
          </w:rPr>
          <w:t>2</w:t>
        </w:r>
      </w:hyperlink>
      <w:r w:rsidR="0021007E">
        <w:rPr>
          <w:noProof/>
          <w:lang w:val="en-US"/>
        </w:rPr>
        <w:t>5</w:t>
      </w:r>
    </w:p>
    <w:p w14:paraId="43CC2C32"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01717B5" w14:textId="50F269F5" w:rsidR="00D01B37" w:rsidRDefault="00261057" w:rsidP="00F40956">
      <w:r w:rsidRPr="00655FC6">
        <w:fldChar w:fldCharType="end"/>
      </w:r>
    </w:p>
    <w:p w14:paraId="7ED7C8F2" w14:textId="77777777" w:rsidR="00D01B37" w:rsidRDefault="00D01B37">
      <w:pPr>
        <w:widowControl/>
        <w:autoSpaceDE/>
        <w:autoSpaceDN/>
        <w:adjustRightInd/>
        <w:spacing w:after="200" w:line="276" w:lineRule="auto"/>
      </w:pPr>
      <w:r>
        <w:br w:type="page"/>
      </w:r>
    </w:p>
    <w:p w14:paraId="32B1CEBD" w14:textId="77777777" w:rsidR="00354E1D" w:rsidRPr="00354E1D" w:rsidRDefault="00C52F7B" w:rsidP="00D01B37">
      <w:pPr>
        <w:pStyle w:val="a6"/>
        <w:keepNext/>
        <w:numPr>
          <w:ilvl w:val="0"/>
          <w:numId w:val="6"/>
        </w:numPr>
        <w:jc w:val="both"/>
        <w:rPr>
          <w:sz w:val="28"/>
          <w:szCs w:val="28"/>
        </w:rPr>
      </w:pPr>
      <w:r w:rsidRPr="00D01B37">
        <w:rPr>
          <w:b/>
          <w:sz w:val="28"/>
          <w:szCs w:val="28"/>
        </w:rPr>
        <w:lastRenderedPageBreak/>
        <w:t xml:space="preserve">Наименование </w:t>
      </w:r>
      <w:r w:rsidR="000C5D47" w:rsidRPr="00D01B37">
        <w:rPr>
          <w:b/>
          <w:sz w:val="28"/>
          <w:szCs w:val="28"/>
        </w:rPr>
        <w:t>дисциплины</w:t>
      </w:r>
      <w:r w:rsidRPr="00D01B37">
        <w:rPr>
          <w:b/>
          <w:sz w:val="28"/>
          <w:szCs w:val="28"/>
        </w:rPr>
        <w:t xml:space="preserve"> </w:t>
      </w:r>
    </w:p>
    <w:p w14:paraId="1552CA55" w14:textId="43D5F317" w:rsidR="002A481B" w:rsidRPr="00354E1D" w:rsidRDefault="00D01B37" w:rsidP="00354E1D">
      <w:pPr>
        <w:keepNext/>
        <w:ind w:left="709"/>
        <w:jc w:val="both"/>
        <w:rPr>
          <w:sz w:val="28"/>
          <w:szCs w:val="28"/>
        </w:rPr>
      </w:pPr>
      <w:r w:rsidRPr="00354E1D">
        <w:rPr>
          <w:b/>
          <w:sz w:val="28"/>
          <w:szCs w:val="28"/>
        </w:rPr>
        <w:t>«</w:t>
      </w:r>
      <w:r w:rsidR="00153C61" w:rsidRPr="00153C61">
        <w:rPr>
          <w:bCs/>
          <w:sz w:val="28"/>
          <w:szCs w:val="28"/>
        </w:rPr>
        <w:t>Налоговое и коммерческое структурирование электронного бизнеса</w:t>
      </w:r>
      <w:r w:rsidRPr="00354E1D">
        <w:rPr>
          <w:sz w:val="28"/>
          <w:szCs w:val="28"/>
        </w:rPr>
        <w:t>»</w:t>
      </w:r>
    </w:p>
    <w:p w14:paraId="1A050C13" w14:textId="77777777" w:rsidR="00D01B37" w:rsidRPr="00D01B37" w:rsidRDefault="00D01B37" w:rsidP="00D01B37">
      <w:pPr>
        <w:pStyle w:val="a6"/>
        <w:keepNext/>
        <w:ind w:left="1069"/>
        <w:jc w:val="both"/>
        <w:rPr>
          <w:bCs/>
          <w:sz w:val="28"/>
          <w:szCs w:val="28"/>
        </w:rPr>
      </w:pPr>
    </w:p>
    <w:p w14:paraId="2428CC10"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2203FAD2" w14:textId="72868C03" w:rsidR="00C902AC" w:rsidRPr="00C67A67" w:rsidRDefault="00C902AC" w:rsidP="00C902AC">
      <w:pPr>
        <w:ind w:firstLine="709"/>
        <w:jc w:val="both"/>
        <w:rPr>
          <w:sz w:val="28"/>
          <w:szCs w:val="28"/>
        </w:rPr>
      </w:pPr>
    </w:p>
    <w:tbl>
      <w:tblPr>
        <w:tblStyle w:val="a7"/>
        <w:tblW w:w="5000" w:type="pct"/>
        <w:tblLook w:val="04A0" w:firstRow="1" w:lastRow="0" w:firstColumn="1" w:lastColumn="0" w:noHBand="0" w:noVBand="1"/>
      </w:tblPr>
      <w:tblGrid>
        <w:gridCol w:w="1645"/>
        <w:gridCol w:w="2449"/>
        <w:gridCol w:w="2559"/>
        <w:gridCol w:w="3542"/>
      </w:tblGrid>
      <w:tr w:rsidR="006B5B4D" w:rsidRPr="00E21E81" w14:paraId="49345607" w14:textId="77777777" w:rsidTr="00C902AC">
        <w:tc>
          <w:tcPr>
            <w:tcW w:w="807" w:type="pct"/>
          </w:tcPr>
          <w:p w14:paraId="66F92681" w14:textId="77777777" w:rsidR="006B5B4D" w:rsidRPr="00E21E81" w:rsidRDefault="006B5B4D" w:rsidP="003C5BCC">
            <w:pPr>
              <w:tabs>
                <w:tab w:val="left" w:pos="540"/>
              </w:tabs>
              <w:contextualSpacing/>
              <w:jc w:val="both"/>
              <w:rPr>
                <w:sz w:val="24"/>
                <w:szCs w:val="28"/>
              </w:rPr>
            </w:pPr>
            <w:r w:rsidRPr="00E21E81">
              <w:rPr>
                <w:sz w:val="24"/>
                <w:szCs w:val="28"/>
              </w:rPr>
              <w:t>Код компетенции</w:t>
            </w:r>
          </w:p>
        </w:tc>
        <w:tc>
          <w:tcPr>
            <w:tcW w:w="1201" w:type="pct"/>
          </w:tcPr>
          <w:p w14:paraId="7F471E57" w14:textId="77777777" w:rsidR="006B5B4D" w:rsidRPr="00E21E81" w:rsidRDefault="006B5B4D" w:rsidP="003C5BCC">
            <w:pPr>
              <w:tabs>
                <w:tab w:val="left" w:pos="540"/>
              </w:tabs>
              <w:contextualSpacing/>
              <w:jc w:val="both"/>
              <w:rPr>
                <w:sz w:val="24"/>
                <w:szCs w:val="28"/>
              </w:rPr>
            </w:pPr>
            <w:r w:rsidRPr="00E21E81">
              <w:rPr>
                <w:sz w:val="24"/>
                <w:szCs w:val="28"/>
              </w:rPr>
              <w:t>Наименование компетенции</w:t>
            </w:r>
          </w:p>
        </w:tc>
        <w:tc>
          <w:tcPr>
            <w:tcW w:w="1255" w:type="pct"/>
          </w:tcPr>
          <w:p w14:paraId="6663FCFE" w14:textId="77777777" w:rsidR="006B5B4D" w:rsidRPr="00E21E81" w:rsidRDefault="006B5B4D" w:rsidP="003C5BCC">
            <w:pPr>
              <w:tabs>
                <w:tab w:val="left" w:pos="540"/>
              </w:tabs>
              <w:contextualSpacing/>
              <w:jc w:val="both"/>
              <w:rPr>
                <w:sz w:val="24"/>
                <w:szCs w:val="28"/>
              </w:rPr>
            </w:pPr>
            <w:r w:rsidRPr="00E21E81">
              <w:rPr>
                <w:sz w:val="24"/>
                <w:szCs w:val="28"/>
              </w:rPr>
              <w:t>Индикаторы достижения компетенции</w:t>
            </w:r>
            <w:r w:rsidR="00750BF5" w:rsidRPr="00E21E81">
              <w:rPr>
                <w:rStyle w:val="a5"/>
                <w:sz w:val="24"/>
                <w:szCs w:val="28"/>
              </w:rPr>
              <w:footnoteReference w:id="1"/>
            </w:r>
          </w:p>
        </w:tc>
        <w:tc>
          <w:tcPr>
            <w:tcW w:w="1737" w:type="pct"/>
          </w:tcPr>
          <w:p w14:paraId="24ED9330" w14:textId="77777777" w:rsidR="006B5B4D" w:rsidRPr="00E21E81" w:rsidRDefault="006B5B4D" w:rsidP="003C5BCC">
            <w:pPr>
              <w:tabs>
                <w:tab w:val="left" w:pos="540"/>
              </w:tabs>
              <w:contextualSpacing/>
              <w:jc w:val="both"/>
              <w:rPr>
                <w:sz w:val="24"/>
                <w:szCs w:val="28"/>
              </w:rPr>
            </w:pPr>
            <w:r w:rsidRPr="00E21E81">
              <w:rPr>
                <w:sz w:val="24"/>
                <w:szCs w:val="28"/>
              </w:rPr>
              <w:t>Результаты обучения (</w:t>
            </w:r>
            <w:r w:rsidR="00750BF5" w:rsidRPr="00E21E81">
              <w:rPr>
                <w:sz w:val="24"/>
                <w:szCs w:val="28"/>
              </w:rPr>
              <w:t>владения</w:t>
            </w:r>
            <w:r w:rsidR="00750BF5" w:rsidRPr="00E21E81">
              <w:rPr>
                <w:rStyle w:val="a5"/>
                <w:sz w:val="24"/>
                <w:szCs w:val="28"/>
              </w:rPr>
              <w:footnoteReference w:id="2"/>
            </w:r>
            <w:r w:rsidR="00750BF5" w:rsidRPr="00E21E81">
              <w:rPr>
                <w:sz w:val="24"/>
                <w:szCs w:val="28"/>
              </w:rPr>
              <w:t xml:space="preserve">, </w:t>
            </w:r>
            <w:r w:rsidRPr="00E21E81">
              <w:rPr>
                <w:sz w:val="24"/>
                <w:szCs w:val="28"/>
              </w:rPr>
              <w:t>умения</w:t>
            </w:r>
            <w:r w:rsidR="00FC38B2" w:rsidRPr="00E21E81">
              <w:rPr>
                <w:sz w:val="24"/>
                <w:szCs w:val="28"/>
              </w:rPr>
              <w:t xml:space="preserve"> и знания</w:t>
            </w:r>
            <w:r w:rsidRPr="00E21E81">
              <w:rPr>
                <w:sz w:val="24"/>
                <w:szCs w:val="28"/>
              </w:rPr>
              <w:t xml:space="preserve">), соотнесенные с </w:t>
            </w:r>
            <w:r w:rsidR="00750BF5" w:rsidRPr="00E21E81">
              <w:rPr>
                <w:sz w:val="24"/>
                <w:szCs w:val="28"/>
              </w:rPr>
              <w:t>компетенциями/</w:t>
            </w:r>
            <w:r w:rsidRPr="00E21E81">
              <w:rPr>
                <w:sz w:val="24"/>
                <w:szCs w:val="28"/>
              </w:rPr>
              <w:t>индикаторами достижения компетенции</w:t>
            </w:r>
          </w:p>
        </w:tc>
      </w:tr>
      <w:tr w:rsidR="006B5B4D" w:rsidRPr="00E21E81" w14:paraId="2902FDF5" w14:textId="77777777" w:rsidTr="00C902AC">
        <w:tc>
          <w:tcPr>
            <w:tcW w:w="807" w:type="pct"/>
          </w:tcPr>
          <w:p w14:paraId="77D53038" w14:textId="77777777" w:rsidR="006B5B4D" w:rsidRPr="00E21E81" w:rsidRDefault="00F84AE7" w:rsidP="00E21E81">
            <w:pPr>
              <w:tabs>
                <w:tab w:val="left" w:pos="540"/>
              </w:tabs>
              <w:contextualSpacing/>
              <w:jc w:val="both"/>
              <w:rPr>
                <w:sz w:val="24"/>
                <w:szCs w:val="28"/>
              </w:rPr>
            </w:pPr>
            <w:r w:rsidRPr="00E21E81">
              <w:rPr>
                <w:sz w:val="24"/>
                <w:szCs w:val="28"/>
              </w:rPr>
              <w:t>ПКП-2</w:t>
            </w:r>
          </w:p>
        </w:tc>
        <w:tc>
          <w:tcPr>
            <w:tcW w:w="1201" w:type="pct"/>
          </w:tcPr>
          <w:p w14:paraId="48A7C0D7" w14:textId="77777777" w:rsidR="006B5B4D" w:rsidRPr="00E21E81" w:rsidRDefault="00E21E81" w:rsidP="00E21E81">
            <w:pPr>
              <w:tabs>
                <w:tab w:val="left" w:pos="540"/>
              </w:tabs>
              <w:contextualSpacing/>
              <w:jc w:val="both"/>
              <w:rPr>
                <w:sz w:val="24"/>
                <w:szCs w:val="28"/>
              </w:rPr>
            </w:pPr>
            <w:r w:rsidRPr="00E21E81">
              <w:rPr>
                <w:sz w:val="24"/>
                <w:szCs w:val="28"/>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255" w:type="pct"/>
          </w:tcPr>
          <w:p w14:paraId="669DD28B" w14:textId="77777777" w:rsidR="00E21E81" w:rsidRPr="00E21E81" w:rsidRDefault="00E21E81" w:rsidP="00E21E81">
            <w:pPr>
              <w:tabs>
                <w:tab w:val="left" w:pos="540"/>
              </w:tabs>
              <w:contextualSpacing/>
              <w:jc w:val="both"/>
              <w:rPr>
                <w:sz w:val="24"/>
                <w:szCs w:val="28"/>
              </w:rPr>
            </w:pPr>
            <w:r w:rsidRPr="00E21E81">
              <w:rPr>
                <w:sz w:val="24"/>
                <w:szCs w:val="28"/>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00153C94" w14:textId="77777777" w:rsidR="00103F4C" w:rsidRDefault="00103F4C" w:rsidP="00E21E81">
            <w:pPr>
              <w:tabs>
                <w:tab w:val="left" w:pos="540"/>
              </w:tabs>
              <w:contextualSpacing/>
              <w:jc w:val="both"/>
              <w:rPr>
                <w:sz w:val="24"/>
                <w:szCs w:val="28"/>
              </w:rPr>
            </w:pPr>
          </w:p>
          <w:p w14:paraId="4FA3018D" w14:textId="1E21B0D0" w:rsidR="006B5B4D" w:rsidRPr="00E21E81" w:rsidRDefault="00E21E81" w:rsidP="00E21E81">
            <w:pPr>
              <w:tabs>
                <w:tab w:val="left" w:pos="540"/>
              </w:tabs>
              <w:contextualSpacing/>
              <w:jc w:val="both"/>
              <w:rPr>
                <w:sz w:val="24"/>
                <w:szCs w:val="28"/>
              </w:rPr>
            </w:pPr>
            <w:r w:rsidRPr="00E21E81">
              <w:rPr>
                <w:sz w:val="24"/>
                <w:szCs w:val="28"/>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1737" w:type="pct"/>
          </w:tcPr>
          <w:p w14:paraId="31CB795F" w14:textId="77777777" w:rsidR="00103F4C" w:rsidRDefault="00103F4C" w:rsidP="00103F4C">
            <w:pPr>
              <w:tabs>
                <w:tab w:val="left" w:pos="540"/>
              </w:tabs>
              <w:contextualSpacing/>
              <w:jc w:val="both"/>
              <w:rPr>
                <w:sz w:val="24"/>
                <w:szCs w:val="28"/>
              </w:rPr>
            </w:pPr>
            <w:r w:rsidRPr="00103F4C">
              <w:rPr>
                <w:b/>
                <w:sz w:val="24"/>
                <w:szCs w:val="28"/>
              </w:rPr>
              <w:t>1.Знание:</w:t>
            </w:r>
            <w:r w:rsidRPr="00103F4C">
              <w:rPr>
                <w:sz w:val="24"/>
                <w:szCs w:val="28"/>
              </w:rPr>
              <w:t xml:space="preserve"> нормативно-правовой базы получения информации для формирования налоговой базы организациями </w:t>
            </w:r>
          </w:p>
          <w:p w14:paraId="367702A4" w14:textId="65BCB086" w:rsidR="00103F4C" w:rsidRDefault="00103F4C" w:rsidP="00103F4C">
            <w:pPr>
              <w:tabs>
                <w:tab w:val="left" w:pos="540"/>
              </w:tabs>
              <w:contextualSpacing/>
              <w:jc w:val="both"/>
              <w:rPr>
                <w:sz w:val="24"/>
                <w:szCs w:val="28"/>
              </w:rPr>
            </w:pPr>
            <w:r w:rsidRPr="00753307">
              <w:rPr>
                <w:b/>
                <w:sz w:val="24"/>
                <w:szCs w:val="24"/>
              </w:rPr>
              <w:t xml:space="preserve">Умение: </w:t>
            </w:r>
            <w:r w:rsidRPr="00103F4C">
              <w:rPr>
                <w:sz w:val="24"/>
                <w:szCs w:val="24"/>
              </w:rPr>
              <w:t>использовать современные технологии и информационные ресурсы для проверки контрагентов налогоплательщика</w:t>
            </w:r>
          </w:p>
          <w:p w14:paraId="09D46501" w14:textId="77777777" w:rsidR="00103F4C" w:rsidRDefault="00103F4C" w:rsidP="00103F4C">
            <w:pPr>
              <w:tabs>
                <w:tab w:val="left" w:pos="540"/>
              </w:tabs>
              <w:contextualSpacing/>
              <w:jc w:val="both"/>
              <w:rPr>
                <w:sz w:val="24"/>
                <w:szCs w:val="28"/>
              </w:rPr>
            </w:pPr>
          </w:p>
          <w:p w14:paraId="380AE814" w14:textId="0D6CBD75" w:rsidR="00B85590" w:rsidRDefault="00B85590" w:rsidP="00B85590">
            <w:pPr>
              <w:tabs>
                <w:tab w:val="left" w:pos="540"/>
              </w:tabs>
              <w:contextualSpacing/>
              <w:jc w:val="both"/>
              <w:rPr>
                <w:sz w:val="24"/>
                <w:szCs w:val="28"/>
              </w:rPr>
            </w:pPr>
          </w:p>
          <w:p w14:paraId="1FACF637" w14:textId="2E869D7C" w:rsidR="00103F4C" w:rsidRDefault="00103F4C" w:rsidP="00B85590">
            <w:pPr>
              <w:tabs>
                <w:tab w:val="left" w:pos="540"/>
              </w:tabs>
              <w:contextualSpacing/>
              <w:jc w:val="both"/>
              <w:rPr>
                <w:sz w:val="24"/>
                <w:szCs w:val="28"/>
              </w:rPr>
            </w:pPr>
          </w:p>
          <w:p w14:paraId="7D545F75" w14:textId="2C760DF2" w:rsidR="00103F4C" w:rsidRDefault="00103F4C" w:rsidP="00B85590">
            <w:pPr>
              <w:tabs>
                <w:tab w:val="left" w:pos="540"/>
              </w:tabs>
              <w:contextualSpacing/>
              <w:jc w:val="both"/>
              <w:rPr>
                <w:sz w:val="24"/>
                <w:szCs w:val="28"/>
              </w:rPr>
            </w:pPr>
          </w:p>
          <w:p w14:paraId="4801CDB0" w14:textId="6ACCE25C" w:rsidR="00103F4C" w:rsidRDefault="00103F4C" w:rsidP="00B85590">
            <w:pPr>
              <w:tabs>
                <w:tab w:val="left" w:pos="540"/>
              </w:tabs>
              <w:contextualSpacing/>
              <w:jc w:val="both"/>
              <w:rPr>
                <w:sz w:val="24"/>
                <w:szCs w:val="28"/>
              </w:rPr>
            </w:pPr>
          </w:p>
          <w:p w14:paraId="5114C281" w14:textId="2CE9B715" w:rsidR="00103F4C" w:rsidRDefault="00103F4C" w:rsidP="00B85590">
            <w:pPr>
              <w:tabs>
                <w:tab w:val="left" w:pos="540"/>
              </w:tabs>
              <w:contextualSpacing/>
              <w:jc w:val="both"/>
              <w:rPr>
                <w:sz w:val="24"/>
                <w:szCs w:val="28"/>
              </w:rPr>
            </w:pPr>
          </w:p>
          <w:p w14:paraId="1D21796C" w14:textId="7E6E4615" w:rsidR="00103F4C" w:rsidRDefault="00103F4C" w:rsidP="00B85590">
            <w:pPr>
              <w:tabs>
                <w:tab w:val="left" w:pos="540"/>
              </w:tabs>
              <w:contextualSpacing/>
              <w:jc w:val="both"/>
              <w:rPr>
                <w:sz w:val="24"/>
                <w:szCs w:val="28"/>
              </w:rPr>
            </w:pPr>
          </w:p>
          <w:p w14:paraId="6783945B" w14:textId="627B9322" w:rsidR="00103F4C" w:rsidRDefault="00103F4C" w:rsidP="00B85590">
            <w:pPr>
              <w:tabs>
                <w:tab w:val="left" w:pos="540"/>
              </w:tabs>
              <w:contextualSpacing/>
              <w:jc w:val="both"/>
              <w:rPr>
                <w:sz w:val="24"/>
                <w:szCs w:val="28"/>
              </w:rPr>
            </w:pPr>
          </w:p>
          <w:p w14:paraId="39C87570" w14:textId="6C3FBA54" w:rsidR="00103F4C" w:rsidRDefault="00103F4C" w:rsidP="00B85590">
            <w:pPr>
              <w:tabs>
                <w:tab w:val="left" w:pos="540"/>
              </w:tabs>
              <w:contextualSpacing/>
              <w:jc w:val="both"/>
              <w:rPr>
                <w:sz w:val="24"/>
                <w:szCs w:val="28"/>
              </w:rPr>
            </w:pPr>
          </w:p>
          <w:p w14:paraId="78183AAB" w14:textId="6AB095E8" w:rsidR="00103F4C" w:rsidRDefault="00103F4C" w:rsidP="00103F4C">
            <w:pPr>
              <w:tabs>
                <w:tab w:val="left" w:pos="540"/>
              </w:tabs>
              <w:contextualSpacing/>
              <w:jc w:val="both"/>
              <w:rPr>
                <w:sz w:val="24"/>
                <w:szCs w:val="28"/>
              </w:rPr>
            </w:pPr>
            <w:r>
              <w:rPr>
                <w:b/>
                <w:sz w:val="24"/>
                <w:szCs w:val="28"/>
              </w:rPr>
              <w:t>2</w:t>
            </w:r>
            <w:r w:rsidRPr="00103F4C">
              <w:rPr>
                <w:b/>
                <w:sz w:val="24"/>
                <w:szCs w:val="28"/>
              </w:rPr>
              <w:t>.Знание:</w:t>
            </w:r>
            <w:r w:rsidRPr="00103F4C">
              <w:rPr>
                <w:sz w:val="24"/>
                <w:szCs w:val="28"/>
              </w:rPr>
              <w:t xml:space="preserve"> </w:t>
            </w:r>
            <w:r>
              <w:rPr>
                <w:sz w:val="24"/>
                <w:szCs w:val="28"/>
              </w:rPr>
              <w:t>и</w:t>
            </w:r>
            <w:r w:rsidRPr="00B85590">
              <w:rPr>
                <w:sz w:val="24"/>
                <w:szCs w:val="28"/>
              </w:rPr>
              <w:t>нформационны</w:t>
            </w:r>
            <w:r>
              <w:rPr>
                <w:sz w:val="24"/>
                <w:szCs w:val="28"/>
              </w:rPr>
              <w:t>х</w:t>
            </w:r>
            <w:r w:rsidRPr="00B85590">
              <w:rPr>
                <w:sz w:val="24"/>
                <w:szCs w:val="28"/>
              </w:rPr>
              <w:t xml:space="preserve"> систем, программно</w:t>
            </w:r>
            <w:r>
              <w:rPr>
                <w:sz w:val="24"/>
                <w:szCs w:val="28"/>
              </w:rPr>
              <w:t>го</w:t>
            </w:r>
            <w:r w:rsidRPr="00B85590">
              <w:rPr>
                <w:sz w:val="24"/>
                <w:szCs w:val="28"/>
              </w:rPr>
              <w:t xml:space="preserve"> обеспечени</w:t>
            </w:r>
            <w:r>
              <w:rPr>
                <w:sz w:val="24"/>
                <w:szCs w:val="28"/>
              </w:rPr>
              <w:t>я</w:t>
            </w:r>
            <w:r w:rsidRPr="00B85590">
              <w:rPr>
                <w:sz w:val="24"/>
                <w:szCs w:val="28"/>
              </w:rPr>
              <w:t>, применяем</w:t>
            </w:r>
            <w:r>
              <w:rPr>
                <w:sz w:val="24"/>
                <w:szCs w:val="28"/>
              </w:rPr>
              <w:t>ого</w:t>
            </w:r>
            <w:r w:rsidRPr="00B85590">
              <w:rPr>
                <w:sz w:val="24"/>
                <w:szCs w:val="28"/>
              </w:rPr>
              <w:t xml:space="preserve"> в организации</w:t>
            </w:r>
            <w:r>
              <w:rPr>
                <w:sz w:val="24"/>
                <w:szCs w:val="28"/>
              </w:rPr>
              <w:t>.</w:t>
            </w:r>
          </w:p>
          <w:p w14:paraId="56FE6880" w14:textId="77777777" w:rsidR="00103F4C" w:rsidRPr="00103F4C" w:rsidRDefault="00103F4C" w:rsidP="00103F4C">
            <w:pPr>
              <w:tabs>
                <w:tab w:val="left" w:pos="540"/>
              </w:tabs>
              <w:contextualSpacing/>
              <w:jc w:val="both"/>
              <w:rPr>
                <w:sz w:val="24"/>
                <w:szCs w:val="24"/>
              </w:rPr>
            </w:pPr>
            <w:r w:rsidRPr="00753307">
              <w:rPr>
                <w:b/>
                <w:sz w:val="24"/>
                <w:szCs w:val="24"/>
              </w:rPr>
              <w:t xml:space="preserve">Умение: </w:t>
            </w:r>
            <w:r w:rsidRPr="00103F4C">
              <w:rPr>
                <w:sz w:val="24"/>
                <w:szCs w:val="24"/>
              </w:rPr>
              <w:t>оформлять аналитические и отчетные материалы по результатам выполненной работы;</w:t>
            </w:r>
          </w:p>
          <w:p w14:paraId="3D0CA42C" w14:textId="098A8E1E" w:rsidR="00B85590" w:rsidRPr="00E21E81" w:rsidRDefault="00103F4C" w:rsidP="00CD111C">
            <w:pPr>
              <w:tabs>
                <w:tab w:val="left" w:pos="540"/>
              </w:tabs>
              <w:contextualSpacing/>
              <w:jc w:val="both"/>
              <w:rPr>
                <w:sz w:val="24"/>
                <w:szCs w:val="28"/>
              </w:rPr>
            </w:pPr>
            <w:r w:rsidRPr="00103F4C">
              <w:rPr>
                <w:sz w:val="24"/>
                <w:szCs w:val="24"/>
              </w:rPr>
              <w:t>– пользоваться основными методами, способами и средствами получения, хранения и обработки информации, необходимой для исполнения налоговых обязанностей.</w:t>
            </w:r>
          </w:p>
        </w:tc>
      </w:tr>
      <w:tr w:rsidR="006B5B4D" w:rsidRPr="00E21E81" w14:paraId="7FCDD6D1" w14:textId="77777777" w:rsidTr="00C902AC">
        <w:tc>
          <w:tcPr>
            <w:tcW w:w="807" w:type="pct"/>
          </w:tcPr>
          <w:p w14:paraId="72D56EE7" w14:textId="77777777" w:rsidR="006B5B4D" w:rsidRPr="00E21E81" w:rsidRDefault="00F84AE7" w:rsidP="00E21E81">
            <w:pPr>
              <w:tabs>
                <w:tab w:val="left" w:pos="540"/>
              </w:tabs>
              <w:contextualSpacing/>
              <w:jc w:val="both"/>
              <w:rPr>
                <w:sz w:val="24"/>
                <w:szCs w:val="28"/>
              </w:rPr>
            </w:pPr>
            <w:r w:rsidRPr="00E21E81">
              <w:rPr>
                <w:sz w:val="24"/>
                <w:szCs w:val="28"/>
              </w:rPr>
              <w:t>ПКП-4</w:t>
            </w:r>
          </w:p>
        </w:tc>
        <w:tc>
          <w:tcPr>
            <w:tcW w:w="1201" w:type="pct"/>
          </w:tcPr>
          <w:p w14:paraId="010C7807" w14:textId="77777777" w:rsidR="006B5B4D" w:rsidRPr="00E21E81" w:rsidRDefault="00E21E81" w:rsidP="00E21E81">
            <w:pPr>
              <w:tabs>
                <w:tab w:val="left" w:pos="540"/>
              </w:tabs>
              <w:contextualSpacing/>
              <w:jc w:val="both"/>
              <w:rPr>
                <w:sz w:val="24"/>
                <w:szCs w:val="28"/>
              </w:rPr>
            </w:pPr>
            <w:r w:rsidRPr="00E21E81">
              <w:rPr>
                <w:sz w:val="24"/>
                <w:szCs w:val="28"/>
              </w:rPr>
              <w:t xml:space="preserve">Способность разрабатывать рекомендации по вопросам исчисления </w:t>
            </w:r>
            <w:r w:rsidRPr="00E21E81">
              <w:rPr>
                <w:sz w:val="24"/>
                <w:szCs w:val="28"/>
              </w:rPr>
              <w:lastRenderedPageBreak/>
              <w:t>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255" w:type="pct"/>
          </w:tcPr>
          <w:p w14:paraId="56654B6E" w14:textId="77777777" w:rsidR="00E21E81" w:rsidRPr="00E21E81" w:rsidRDefault="00E21E81" w:rsidP="00E21E81">
            <w:pPr>
              <w:tabs>
                <w:tab w:val="left" w:pos="540"/>
              </w:tabs>
              <w:contextualSpacing/>
              <w:jc w:val="both"/>
              <w:rPr>
                <w:sz w:val="24"/>
                <w:szCs w:val="28"/>
              </w:rPr>
            </w:pPr>
            <w:r w:rsidRPr="00E21E81">
              <w:rPr>
                <w:sz w:val="24"/>
                <w:szCs w:val="28"/>
              </w:rPr>
              <w:lastRenderedPageBreak/>
              <w:t xml:space="preserve">1. Толкует и обоснованно применяет нормы налогового </w:t>
            </w:r>
            <w:r w:rsidRPr="00E21E81">
              <w:rPr>
                <w:sz w:val="24"/>
                <w:szCs w:val="28"/>
              </w:rPr>
              <w:lastRenderedPageBreak/>
              <w:t>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p w14:paraId="6FF42395" w14:textId="77777777" w:rsidR="00CD111C" w:rsidRDefault="00CD111C" w:rsidP="00E21E81">
            <w:pPr>
              <w:tabs>
                <w:tab w:val="left" w:pos="540"/>
              </w:tabs>
              <w:contextualSpacing/>
              <w:jc w:val="both"/>
              <w:rPr>
                <w:sz w:val="24"/>
                <w:szCs w:val="28"/>
              </w:rPr>
            </w:pPr>
          </w:p>
          <w:p w14:paraId="68B3C186" w14:textId="77777777" w:rsidR="00CD111C" w:rsidRDefault="00CD111C" w:rsidP="00E21E81">
            <w:pPr>
              <w:tabs>
                <w:tab w:val="left" w:pos="540"/>
              </w:tabs>
              <w:contextualSpacing/>
              <w:jc w:val="both"/>
              <w:rPr>
                <w:sz w:val="24"/>
                <w:szCs w:val="28"/>
              </w:rPr>
            </w:pPr>
          </w:p>
          <w:p w14:paraId="38882C99" w14:textId="77777777" w:rsidR="00CD111C" w:rsidRDefault="00CD111C" w:rsidP="00E21E81">
            <w:pPr>
              <w:tabs>
                <w:tab w:val="left" w:pos="540"/>
              </w:tabs>
              <w:contextualSpacing/>
              <w:jc w:val="both"/>
              <w:rPr>
                <w:sz w:val="24"/>
                <w:szCs w:val="28"/>
              </w:rPr>
            </w:pPr>
          </w:p>
          <w:p w14:paraId="522641D2" w14:textId="77777777" w:rsidR="00CD111C" w:rsidRDefault="00CD111C" w:rsidP="00E21E81">
            <w:pPr>
              <w:tabs>
                <w:tab w:val="left" w:pos="540"/>
              </w:tabs>
              <w:contextualSpacing/>
              <w:jc w:val="both"/>
              <w:rPr>
                <w:sz w:val="24"/>
                <w:szCs w:val="28"/>
              </w:rPr>
            </w:pPr>
          </w:p>
          <w:p w14:paraId="070B9F38" w14:textId="64D4C8BF" w:rsidR="006B5B4D" w:rsidRPr="00E21E81" w:rsidRDefault="00E21E81" w:rsidP="00E21E81">
            <w:pPr>
              <w:tabs>
                <w:tab w:val="left" w:pos="540"/>
              </w:tabs>
              <w:contextualSpacing/>
              <w:jc w:val="both"/>
              <w:rPr>
                <w:sz w:val="24"/>
                <w:szCs w:val="28"/>
              </w:rPr>
            </w:pPr>
            <w:r w:rsidRPr="00E21E81">
              <w:rPr>
                <w:sz w:val="24"/>
                <w:szCs w:val="28"/>
              </w:rPr>
              <w:t>2. Выявляет проблемы налогоплательщика, применяет инструменты налогового консультирования организаций и физических лиц.</w:t>
            </w:r>
          </w:p>
        </w:tc>
        <w:tc>
          <w:tcPr>
            <w:tcW w:w="1737" w:type="pct"/>
          </w:tcPr>
          <w:p w14:paraId="28C9EEA1" w14:textId="6393C7DA" w:rsidR="00CD111C" w:rsidRPr="00CD111C" w:rsidRDefault="00CD111C" w:rsidP="00CD111C">
            <w:pPr>
              <w:tabs>
                <w:tab w:val="left" w:pos="540"/>
              </w:tabs>
              <w:contextualSpacing/>
              <w:jc w:val="both"/>
              <w:rPr>
                <w:sz w:val="24"/>
                <w:szCs w:val="28"/>
              </w:rPr>
            </w:pPr>
            <w:r w:rsidRPr="00CD111C">
              <w:rPr>
                <w:b/>
                <w:sz w:val="24"/>
                <w:szCs w:val="28"/>
              </w:rPr>
              <w:lastRenderedPageBreak/>
              <w:t>1. Знание:</w:t>
            </w:r>
            <w:r w:rsidRPr="00CD111C">
              <w:rPr>
                <w:sz w:val="24"/>
                <w:szCs w:val="28"/>
              </w:rPr>
              <w:t xml:space="preserve"> законодательств</w:t>
            </w:r>
            <w:r>
              <w:rPr>
                <w:sz w:val="24"/>
                <w:szCs w:val="28"/>
              </w:rPr>
              <w:t>а</w:t>
            </w:r>
            <w:r w:rsidRPr="00CD111C">
              <w:rPr>
                <w:sz w:val="24"/>
                <w:szCs w:val="28"/>
              </w:rPr>
              <w:t xml:space="preserve"> Российской Федерации о налогах и сборах, законодательств</w:t>
            </w:r>
            <w:r>
              <w:rPr>
                <w:sz w:val="24"/>
                <w:szCs w:val="28"/>
              </w:rPr>
              <w:t>а</w:t>
            </w:r>
            <w:r w:rsidRPr="00CD111C">
              <w:rPr>
                <w:sz w:val="24"/>
                <w:szCs w:val="28"/>
              </w:rPr>
              <w:t xml:space="preserve"> Российской </w:t>
            </w:r>
            <w:r w:rsidRPr="00CD111C">
              <w:rPr>
                <w:sz w:val="24"/>
                <w:szCs w:val="28"/>
              </w:rPr>
              <w:lastRenderedPageBreak/>
              <w:t>Федерации о бухгалтерском учете и практик</w:t>
            </w:r>
            <w:r>
              <w:rPr>
                <w:sz w:val="24"/>
                <w:szCs w:val="28"/>
              </w:rPr>
              <w:t>и</w:t>
            </w:r>
            <w:r w:rsidRPr="00CD111C">
              <w:rPr>
                <w:sz w:val="24"/>
                <w:szCs w:val="28"/>
              </w:rPr>
              <w:t xml:space="preserve"> их применения.</w:t>
            </w:r>
          </w:p>
          <w:p w14:paraId="29EA8033" w14:textId="77777777" w:rsidR="00CD111C" w:rsidRDefault="00CD111C" w:rsidP="00CD111C">
            <w:pPr>
              <w:tabs>
                <w:tab w:val="left" w:pos="540"/>
              </w:tabs>
              <w:contextualSpacing/>
              <w:jc w:val="both"/>
              <w:rPr>
                <w:sz w:val="24"/>
                <w:szCs w:val="28"/>
              </w:rPr>
            </w:pPr>
            <w:r w:rsidRPr="00CD111C">
              <w:rPr>
                <w:b/>
                <w:sz w:val="24"/>
                <w:szCs w:val="28"/>
              </w:rPr>
              <w:t>Умение:</w:t>
            </w:r>
            <w:r w:rsidRPr="00CD111C">
              <w:rPr>
                <w:sz w:val="24"/>
                <w:szCs w:val="28"/>
              </w:rPr>
              <w:t xml:space="preserve">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практику примене</w:t>
            </w:r>
            <w:r>
              <w:rPr>
                <w:sz w:val="24"/>
                <w:szCs w:val="28"/>
              </w:rPr>
              <w:t>ния указанного законодательства.</w:t>
            </w:r>
          </w:p>
          <w:p w14:paraId="53B82460" w14:textId="54A76B4C" w:rsidR="00B85590" w:rsidRDefault="00B85590" w:rsidP="00CD111C">
            <w:pPr>
              <w:tabs>
                <w:tab w:val="left" w:pos="540"/>
              </w:tabs>
              <w:contextualSpacing/>
              <w:jc w:val="both"/>
              <w:rPr>
                <w:sz w:val="24"/>
                <w:szCs w:val="28"/>
              </w:rPr>
            </w:pPr>
          </w:p>
          <w:p w14:paraId="62720DC5" w14:textId="4B821DC9" w:rsidR="00CD111C" w:rsidRPr="00CD111C" w:rsidRDefault="00CD111C" w:rsidP="004C2DC8">
            <w:pPr>
              <w:tabs>
                <w:tab w:val="left" w:pos="540"/>
              </w:tabs>
              <w:contextualSpacing/>
              <w:jc w:val="both"/>
              <w:rPr>
                <w:sz w:val="24"/>
                <w:szCs w:val="28"/>
              </w:rPr>
            </w:pPr>
            <w:r>
              <w:rPr>
                <w:b/>
                <w:sz w:val="24"/>
                <w:szCs w:val="28"/>
              </w:rPr>
              <w:t>2</w:t>
            </w:r>
            <w:r w:rsidRPr="00CD111C">
              <w:rPr>
                <w:b/>
                <w:sz w:val="24"/>
                <w:szCs w:val="28"/>
              </w:rPr>
              <w:t>. Знание:</w:t>
            </w:r>
            <w:r w:rsidRPr="00CD111C">
              <w:rPr>
                <w:sz w:val="24"/>
                <w:szCs w:val="28"/>
              </w:rPr>
              <w:t xml:space="preserve"> </w:t>
            </w:r>
            <w:r w:rsidR="004C2DC8" w:rsidRPr="004C2DC8">
              <w:rPr>
                <w:sz w:val="24"/>
                <w:szCs w:val="28"/>
              </w:rPr>
              <w:t>принцип</w:t>
            </w:r>
            <w:r w:rsidR="004C2DC8">
              <w:rPr>
                <w:sz w:val="24"/>
                <w:szCs w:val="28"/>
              </w:rPr>
              <w:t>ов</w:t>
            </w:r>
            <w:r w:rsidR="004C2DC8" w:rsidRPr="004C2DC8">
              <w:rPr>
                <w:sz w:val="24"/>
                <w:szCs w:val="28"/>
              </w:rPr>
              <w:t xml:space="preserve"> и порядк</w:t>
            </w:r>
            <w:r w:rsidR="004C2DC8">
              <w:rPr>
                <w:sz w:val="24"/>
                <w:szCs w:val="28"/>
              </w:rPr>
              <w:t>а</w:t>
            </w:r>
            <w:r w:rsidR="004C2DC8" w:rsidRPr="004C2DC8">
              <w:rPr>
                <w:sz w:val="24"/>
                <w:szCs w:val="28"/>
              </w:rPr>
              <w:t xml:space="preserve"> формирования отчетности, предусмотренной законодательством Российской Федерации, включая налоговую, управленческую, финанс</w:t>
            </w:r>
            <w:r w:rsidR="004C2DC8">
              <w:rPr>
                <w:sz w:val="24"/>
                <w:szCs w:val="28"/>
              </w:rPr>
              <w:t xml:space="preserve">овую (бухгалтерскую) отчетности, а также </w:t>
            </w:r>
            <w:r w:rsidR="004C2DC8" w:rsidRPr="004C2DC8">
              <w:rPr>
                <w:sz w:val="24"/>
                <w:szCs w:val="28"/>
              </w:rPr>
              <w:t>принцип</w:t>
            </w:r>
            <w:r w:rsidR="004C2DC8">
              <w:rPr>
                <w:sz w:val="24"/>
                <w:szCs w:val="28"/>
              </w:rPr>
              <w:t>ов</w:t>
            </w:r>
            <w:r w:rsidR="004C2DC8" w:rsidRPr="004C2DC8">
              <w:rPr>
                <w:sz w:val="24"/>
                <w:szCs w:val="28"/>
              </w:rPr>
              <w:t xml:space="preserve"> организации и порядк</w:t>
            </w:r>
            <w:r w:rsidR="004C2DC8">
              <w:rPr>
                <w:sz w:val="24"/>
                <w:szCs w:val="28"/>
              </w:rPr>
              <w:t>а</w:t>
            </w:r>
            <w:r w:rsidR="004C2DC8" w:rsidRPr="004C2DC8">
              <w:rPr>
                <w:sz w:val="24"/>
                <w:szCs w:val="28"/>
              </w:rPr>
              <w:t xml:space="preserve"> функционирования бизнеса (вида деятельности), бизнес-модели, процессов и процедур организации.</w:t>
            </w:r>
          </w:p>
          <w:p w14:paraId="70B235FB" w14:textId="4979A593" w:rsidR="006B5B4D" w:rsidRPr="00E21E81" w:rsidRDefault="00CD111C" w:rsidP="004C2DC8">
            <w:pPr>
              <w:tabs>
                <w:tab w:val="left" w:pos="540"/>
              </w:tabs>
              <w:contextualSpacing/>
              <w:jc w:val="both"/>
              <w:rPr>
                <w:sz w:val="24"/>
                <w:szCs w:val="28"/>
              </w:rPr>
            </w:pPr>
            <w:r w:rsidRPr="00CD111C">
              <w:rPr>
                <w:b/>
                <w:sz w:val="24"/>
                <w:szCs w:val="28"/>
              </w:rPr>
              <w:t>Умение:</w:t>
            </w:r>
            <w:r w:rsidRPr="00CD111C">
              <w:rPr>
                <w:sz w:val="24"/>
                <w:szCs w:val="28"/>
              </w:rPr>
              <w:t xml:space="preserve"> </w:t>
            </w:r>
            <w:r w:rsidR="004C2DC8" w:rsidRPr="004C2DC8">
              <w:rPr>
                <w:sz w:val="24"/>
                <w:szCs w:val="28"/>
              </w:rPr>
              <w:t>использовать правовые знания в сфере налогообложения для исчисления налогов и сборов, страховых взносов, а также подготовки и подачи соответствующей отчетности по уплате налогов и сборов, страховых взносов;</w:t>
            </w:r>
            <w:r w:rsidR="004C2DC8">
              <w:rPr>
                <w:sz w:val="24"/>
                <w:szCs w:val="28"/>
              </w:rPr>
              <w:t xml:space="preserve"> </w:t>
            </w:r>
            <w:r w:rsidR="004C2DC8" w:rsidRPr="004C2DC8">
              <w:rPr>
                <w:sz w:val="24"/>
                <w:szCs w:val="28"/>
              </w:rPr>
              <w:t>предлагать решения профессиональных задач в соответствии с уровнем своей квалификации.</w:t>
            </w:r>
            <w:r>
              <w:rPr>
                <w:sz w:val="24"/>
                <w:szCs w:val="28"/>
              </w:rPr>
              <w:t xml:space="preserve"> </w:t>
            </w:r>
          </w:p>
        </w:tc>
      </w:tr>
    </w:tbl>
    <w:p w14:paraId="16B6FADA" w14:textId="77777777" w:rsidR="0088321E" w:rsidRPr="0088321E" w:rsidRDefault="0088321E" w:rsidP="00F95658">
      <w:pPr>
        <w:tabs>
          <w:tab w:val="left" w:pos="540"/>
        </w:tabs>
        <w:ind w:firstLine="709"/>
        <w:contextualSpacing/>
        <w:jc w:val="both"/>
        <w:rPr>
          <w:sz w:val="28"/>
          <w:szCs w:val="28"/>
        </w:rPr>
      </w:pPr>
    </w:p>
    <w:p w14:paraId="04C23878"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14ABD7E" w14:textId="03488056" w:rsidR="00534642" w:rsidRDefault="001D217C" w:rsidP="001B2152">
      <w:pPr>
        <w:ind w:firstLine="709"/>
        <w:jc w:val="both"/>
        <w:rPr>
          <w:bCs/>
          <w:sz w:val="28"/>
          <w:szCs w:val="28"/>
        </w:rPr>
      </w:pPr>
      <w:r w:rsidRPr="001D217C">
        <w:rPr>
          <w:bCs/>
          <w:sz w:val="28"/>
          <w:szCs w:val="28"/>
        </w:rPr>
        <w:t>Дисциплина «</w:t>
      </w:r>
      <w:r w:rsidR="001B2152" w:rsidRPr="001B2152">
        <w:rPr>
          <w:bCs/>
          <w:sz w:val="28"/>
          <w:szCs w:val="28"/>
        </w:rPr>
        <w:t>Налоговое и коммерческое структурирование электронного бизнеса</w:t>
      </w:r>
      <w:r w:rsidRPr="001D217C">
        <w:rPr>
          <w:bCs/>
          <w:sz w:val="28"/>
          <w:szCs w:val="28"/>
        </w:rPr>
        <w:t xml:space="preserve">» является дисциплиной </w:t>
      </w:r>
      <w:r w:rsidR="00C0148A">
        <w:rPr>
          <w:bCs/>
          <w:sz w:val="28"/>
          <w:szCs w:val="28"/>
        </w:rPr>
        <w:t>профиля</w:t>
      </w:r>
      <w:r w:rsidR="001B2152">
        <w:rPr>
          <w:bCs/>
          <w:sz w:val="28"/>
          <w:szCs w:val="28"/>
        </w:rPr>
        <w:t xml:space="preserve">. </w:t>
      </w:r>
      <w:r w:rsidR="00C0148A">
        <w:rPr>
          <w:bCs/>
          <w:sz w:val="28"/>
          <w:szCs w:val="28"/>
        </w:rPr>
        <w:t xml:space="preserve"> </w:t>
      </w:r>
    </w:p>
    <w:p w14:paraId="59142056" w14:textId="5271357B" w:rsidR="00C67A67" w:rsidRDefault="00C67A67" w:rsidP="003C5BCC">
      <w:pPr>
        <w:ind w:firstLine="709"/>
        <w:jc w:val="both"/>
        <w:rPr>
          <w:bCs/>
          <w:sz w:val="28"/>
          <w:szCs w:val="28"/>
        </w:rPr>
      </w:pPr>
    </w:p>
    <w:p w14:paraId="0B548283" w14:textId="77FFE906"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6AC5DB91"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2"/>
        <w:gridCol w:w="1698"/>
        <w:gridCol w:w="1985"/>
      </w:tblGrid>
      <w:tr w:rsidR="00534642" w:rsidRPr="00D34CB9" w14:paraId="5CF1E18B" w14:textId="77777777" w:rsidTr="00F40956">
        <w:trPr>
          <w:trHeight w:val="637"/>
        </w:trPr>
        <w:tc>
          <w:tcPr>
            <w:tcW w:w="3202" w:type="pct"/>
            <w:shd w:val="clear" w:color="auto" w:fill="auto"/>
          </w:tcPr>
          <w:p w14:paraId="43854A1A" w14:textId="77777777" w:rsidR="00534642" w:rsidRPr="00D34CB9" w:rsidRDefault="00534642" w:rsidP="003C5BCC">
            <w:pPr>
              <w:pStyle w:val="a6"/>
              <w:keepNext/>
              <w:ind w:left="0"/>
              <w:jc w:val="center"/>
              <w:rPr>
                <w:b/>
                <w:sz w:val="24"/>
                <w:szCs w:val="24"/>
              </w:rPr>
            </w:pPr>
            <w:r w:rsidRPr="00D34CB9">
              <w:rPr>
                <w:b/>
                <w:sz w:val="24"/>
                <w:szCs w:val="24"/>
              </w:rPr>
              <w:t>Вид учебной работы   по дисциплине</w:t>
            </w:r>
          </w:p>
        </w:tc>
        <w:tc>
          <w:tcPr>
            <w:tcW w:w="816" w:type="pct"/>
            <w:shd w:val="clear" w:color="auto" w:fill="auto"/>
          </w:tcPr>
          <w:p w14:paraId="6B78AE2B" w14:textId="26059C80" w:rsidR="00534642" w:rsidRPr="00D34CB9" w:rsidRDefault="00534642" w:rsidP="003C5BCC">
            <w:pPr>
              <w:pStyle w:val="a6"/>
              <w:keepNext/>
              <w:ind w:left="0"/>
              <w:jc w:val="center"/>
              <w:rPr>
                <w:b/>
                <w:sz w:val="24"/>
                <w:szCs w:val="24"/>
              </w:rPr>
            </w:pPr>
            <w:r w:rsidRPr="00D34CB9">
              <w:rPr>
                <w:b/>
                <w:sz w:val="24"/>
                <w:szCs w:val="24"/>
              </w:rPr>
              <w:t>Всего</w:t>
            </w:r>
          </w:p>
          <w:p w14:paraId="0FBEA8F3" w14:textId="77777777" w:rsidR="00534642" w:rsidRPr="00D34CB9" w:rsidRDefault="00534642" w:rsidP="003C5BCC">
            <w:pPr>
              <w:pStyle w:val="a6"/>
              <w:keepNext/>
              <w:ind w:left="0"/>
              <w:jc w:val="center"/>
              <w:rPr>
                <w:b/>
                <w:sz w:val="24"/>
                <w:szCs w:val="24"/>
              </w:rPr>
            </w:pPr>
            <w:r w:rsidRPr="00D34CB9">
              <w:rPr>
                <w:b/>
                <w:sz w:val="24"/>
                <w:szCs w:val="24"/>
              </w:rPr>
              <w:t>(в з/е и часах)</w:t>
            </w:r>
          </w:p>
        </w:tc>
        <w:tc>
          <w:tcPr>
            <w:tcW w:w="982" w:type="pct"/>
            <w:shd w:val="clear" w:color="auto" w:fill="auto"/>
          </w:tcPr>
          <w:p w14:paraId="20643989" w14:textId="05366F96" w:rsidR="00534642" w:rsidRPr="00D34CB9" w:rsidRDefault="00534642" w:rsidP="003C5BCC">
            <w:pPr>
              <w:pStyle w:val="a6"/>
              <w:keepNext/>
              <w:ind w:left="0"/>
              <w:jc w:val="center"/>
              <w:rPr>
                <w:b/>
                <w:sz w:val="24"/>
                <w:szCs w:val="24"/>
              </w:rPr>
            </w:pPr>
            <w:r w:rsidRPr="00D34CB9">
              <w:rPr>
                <w:b/>
                <w:sz w:val="24"/>
                <w:szCs w:val="24"/>
              </w:rPr>
              <w:t xml:space="preserve">Семестр </w:t>
            </w:r>
            <w:r w:rsidR="001B2152">
              <w:rPr>
                <w:b/>
                <w:sz w:val="24"/>
                <w:szCs w:val="24"/>
              </w:rPr>
              <w:t>7</w:t>
            </w:r>
            <w:r w:rsidRPr="00D34CB9">
              <w:rPr>
                <w:b/>
                <w:sz w:val="24"/>
                <w:szCs w:val="24"/>
              </w:rPr>
              <w:t>(модуль)</w:t>
            </w:r>
          </w:p>
          <w:p w14:paraId="40000CA5" w14:textId="4051A162" w:rsidR="00534642" w:rsidRPr="00D34CB9" w:rsidRDefault="00534642" w:rsidP="003C5BCC">
            <w:pPr>
              <w:pStyle w:val="a6"/>
              <w:keepNext/>
              <w:ind w:left="0"/>
              <w:jc w:val="center"/>
              <w:rPr>
                <w:b/>
                <w:sz w:val="24"/>
                <w:szCs w:val="24"/>
              </w:rPr>
            </w:pPr>
            <w:r w:rsidRPr="00D34CB9">
              <w:rPr>
                <w:b/>
                <w:sz w:val="24"/>
                <w:szCs w:val="24"/>
              </w:rPr>
              <w:t>(в часах)</w:t>
            </w:r>
          </w:p>
        </w:tc>
      </w:tr>
      <w:tr w:rsidR="006F38FA" w:rsidRPr="00D34CB9" w14:paraId="0AF2B0E0" w14:textId="77777777" w:rsidTr="00F40956">
        <w:trPr>
          <w:trHeight w:val="208"/>
        </w:trPr>
        <w:tc>
          <w:tcPr>
            <w:tcW w:w="3202" w:type="pct"/>
            <w:shd w:val="clear" w:color="auto" w:fill="auto"/>
          </w:tcPr>
          <w:p w14:paraId="466675E6" w14:textId="16A90000" w:rsidR="006F38FA" w:rsidRPr="00D34CB9" w:rsidRDefault="006F38FA" w:rsidP="006F38FA">
            <w:pPr>
              <w:pStyle w:val="a6"/>
              <w:keepNext/>
              <w:ind w:left="0"/>
              <w:jc w:val="center"/>
              <w:rPr>
                <w:b/>
                <w:sz w:val="24"/>
                <w:szCs w:val="24"/>
              </w:rPr>
            </w:pPr>
            <w:r w:rsidRPr="00D34CB9">
              <w:rPr>
                <w:b/>
                <w:sz w:val="24"/>
                <w:szCs w:val="24"/>
              </w:rPr>
              <w:t>Общая трудоемкость дисциплины</w:t>
            </w:r>
          </w:p>
        </w:tc>
        <w:tc>
          <w:tcPr>
            <w:tcW w:w="816" w:type="pct"/>
            <w:shd w:val="clear" w:color="auto" w:fill="auto"/>
          </w:tcPr>
          <w:p w14:paraId="63C5E1AD" w14:textId="30EDAF1A" w:rsidR="006F38FA" w:rsidRPr="00D34CB9" w:rsidRDefault="006F38FA" w:rsidP="006F38FA">
            <w:pPr>
              <w:pStyle w:val="a6"/>
              <w:keepNext/>
              <w:ind w:left="0"/>
              <w:jc w:val="center"/>
              <w:rPr>
                <w:b/>
                <w:i/>
                <w:sz w:val="24"/>
                <w:szCs w:val="24"/>
              </w:rPr>
            </w:pPr>
            <w:r>
              <w:rPr>
                <w:b/>
                <w:i/>
                <w:sz w:val="24"/>
                <w:szCs w:val="24"/>
              </w:rPr>
              <w:t xml:space="preserve">3 </w:t>
            </w:r>
            <w:proofErr w:type="spellStart"/>
            <w:r>
              <w:rPr>
                <w:b/>
                <w:i/>
                <w:sz w:val="24"/>
                <w:szCs w:val="24"/>
              </w:rPr>
              <w:t>з.е</w:t>
            </w:r>
            <w:proofErr w:type="spellEnd"/>
            <w:r>
              <w:rPr>
                <w:b/>
                <w:i/>
                <w:sz w:val="24"/>
                <w:szCs w:val="24"/>
              </w:rPr>
              <w:t>./108 ч</w:t>
            </w:r>
          </w:p>
        </w:tc>
        <w:tc>
          <w:tcPr>
            <w:tcW w:w="982" w:type="pct"/>
            <w:shd w:val="clear" w:color="auto" w:fill="auto"/>
          </w:tcPr>
          <w:p w14:paraId="396FA3FB" w14:textId="6025258A" w:rsidR="006F38FA" w:rsidRPr="00D34CB9" w:rsidRDefault="006F38FA" w:rsidP="006F38FA">
            <w:pPr>
              <w:pStyle w:val="a6"/>
              <w:keepNext/>
              <w:ind w:left="0"/>
              <w:jc w:val="center"/>
              <w:rPr>
                <w:b/>
                <w:i/>
                <w:sz w:val="24"/>
                <w:szCs w:val="24"/>
              </w:rPr>
            </w:pPr>
            <w:r>
              <w:rPr>
                <w:b/>
                <w:i/>
                <w:sz w:val="24"/>
                <w:szCs w:val="24"/>
              </w:rPr>
              <w:t>108</w:t>
            </w:r>
          </w:p>
        </w:tc>
      </w:tr>
      <w:tr w:rsidR="006F38FA" w:rsidRPr="00D34CB9" w14:paraId="0418C3C6" w14:textId="77777777" w:rsidTr="00F40956">
        <w:trPr>
          <w:trHeight w:val="208"/>
        </w:trPr>
        <w:tc>
          <w:tcPr>
            <w:tcW w:w="3202" w:type="pct"/>
            <w:shd w:val="clear" w:color="auto" w:fill="auto"/>
          </w:tcPr>
          <w:p w14:paraId="1B7828F1" w14:textId="61F375FF" w:rsidR="006F38FA" w:rsidRPr="00D34CB9" w:rsidRDefault="006F38FA" w:rsidP="006F38FA">
            <w:pPr>
              <w:pStyle w:val="a6"/>
              <w:keepNext/>
              <w:ind w:left="0"/>
              <w:jc w:val="center"/>
              <w:rPr>
                <w:b/>
                <w:i/>
                <w:sz w:val="24"/>
                <w:szCs w:val="24"/>
              </w:rPr>
            </w:pPr>
            <w:r>
              <w:rPr>
                <w:b/>
                <w:i/>
                <w:sz w:val="24"/>
                <w:szCs w:val="24"/>
              </w:rPr>
              <w:t xml:space="preserve">Контактная работа - </w:t>
            </w:r>
            <w:r w:rsidRPr="00D34CB9">
              <w:rPr>
                <w:b/>
                <w:i/>
                <w:sz w:val="24"/>
                <w:szCs w:val="24"/>
              </w:rPr>
              <w:t>Аудиторные занятия</w:t>
            </w:r>
          </w:p>
        </w:tc>
        <w:tc>
          <w:tcPr>
            <w:tcW w:w="816" w:type="pct"/>
            <w:shd w:val="clear" w:color="auto" w:fill="auto"/>
          </w:tcPr>
          <w:p w14:paraId="6BC7556D" w14:textId="75247748" w:rsidR="006F38FA" w:rsidRPr="00D34CB9" w:rsidRDefault="006F38FA" w:rsidP="006F38FA">
            <w:pPr>
              <w:pStyle w:val="a6"/>
              <w:keepNext/>
              <w:ind w:left="0"/>
              <w:jc w:val="center"/>
              <w:rPr>
                <w:b/>
                <w:i/>
                <w:sz w:val="24"/>
                <w:szCs w:val="24"/>
              </w:rPr>
            </w:pPr>
            <w:r>
              <w:rPr>
                <w:b/>
                <w:i/>
                <w:sz w:val="24"/>
                <w:szCs w:val="24"/>
              </w:rPr>
              <w:t>50</w:t>
            </w:r>
          </w:p>
        </w:tc>
        <w:tc>
          <w:tcPr>
            <w:tcW w:w="982" w:type="pct"/>
            <w:shd w:val="clear" w:color="auto" w:fill="auto"/>
          </w:tcPr>
          <w:p w14:paraId="5925396C" w14:textId="270F8500" w:rsidR="006F38FA" w:rsidRPr="00D34CB9" w:rsidRDefault="006F38FA" w:rsidP="006F38FA">
            <w:pPr>
              <w:pStyle w:val="a6"/>
              <w:keepNext/>
              <w:ind w:left="0"/>
              <w:jc w:val="center"/>
              <w:rPr>
                <w:b/>
                <w:i/>
                <w:sz w:val="24"/>
                <w:szCs w:val="24"/>
              </w:rPr>
            </w:pPr>
            <w:r>
              <w:rPr>
                <w:b/>
                <w:i/>
                <w:sz w:val="24"/>
                <w:szCs w:val="24"/>
              </w:rPr>
              <w:t>50</w:t>
            </w:r>
          </w:p>
        </w:tc>
      </w:tr>
      <w:tr w:rsidR="006F38FA" w:rsidRPr="00D34CB9" w14:paraId="78A11140" w14:textId="77777777" w:rsidTr="00F40956">
        <w:trPr>
          <w:trHeight w:val="208"/>
        </w:trPr>
        <w:tc>
          <w:tcPr>
            <w:tcW w:w="3202" w:type="pct"/>
            <w:shd w:val="clear" w:color="auto" w:fill="auto"/>
          </w:tcPr>
          <w:p w14:paraId="451B26BF" w14:textId="5402B271" w:rsidR="006F38FA" w:rsidRPr="00D34CB9" w:rsidRDefault="006F38FA" w:rsidP="006F38FA">
            <w:pPr>
              <w:pStyle w:val="a6"/>
              <w:keepNext/>
              <w:ind w:left="0"/>
              <w:jc w:val="center"/>
              <w:rPr>
                <w:i/>
                <w:sz w:val="24"/>
                <w:szCs w:val="24"/>
              </w:rPr>
            </w:pPr>
            <w:r w:rsidRPr="00D34CB9">
              <w:rPr>
                <w:i/>
                <w:sz w:val="24"/>
                <w:szCs w:val="24"/>
              </w:rPr>
              <w:t>Лекции</w:t>
            </w:r>
          </w:p>
        </w:tc>
        <w:tc>
          <w:tcPr>
            <w:tcW w:w="816" w:type="pct"/>
            <w:shd w:val="clear" w:color="auto" w:fill="auto"/>
          </w:tcPr>
          <w:p w14:paraId="3DAA407C" w14:textId="3140795C" w:rsidR="006F38FA" w:rsidRPr="00D34CB9" w:rsidRDefault="006F38FA" w:rsidP="006F38FA">
            <w:pPr>
              <w:pStyle w:val="a6"/>
              <w:keepNext/>
              <w:ind w:left="0"/>
              <w:jc w:val="center"/>
              <w:rPr>
                <w:b/>
                <w:i/>
                <w:sz w:val="24"/>
                <w:szCs w:val="24"/>
              </w:rPr>
            </w:pPr>
            <w:r>
              <w:rPr>
                <w:b/>
                <w:i/>
                <w:sz w:val="24"/>
                <w:szCs w:val="24"/>
              </w:rPr>
              <w:t>16</w:t>
            </w:r>
          </w:p>
        </w:tc>
        <w:tc>
          <w:tcPr>
            <w:tcW w:w="982" w:type="pct"/>
            <w:shd w:val="clear" w:color="auto" w:fill="auto"/>
          </w:tcPr>
          <w:p w14:paraId="47789962" w14:textId="6FB42482" w:rsidR="006F38FA" w:rsidRPr="00D34CB9" w:rsidRDefault="006F38FA" w:rsidP="006F38FA">
            <w:pPr>
              <w:pStyle w:val="a6"/>
              <w:keepNext/>
              <w:ind w:left="0"/>
              <w:jc w:val="center"/>
              <w:rPr>
                <w:b/>
                <w:i/>
                <w:sz w:val="24"/>
                <w:szCs w:val="24"/>
              </w:rPr>
            </w:pPr>
            <w:r>
              <w:rPr>
                <w:b/>
                <w:i/>
                <w:sz w:val="24"/>
                <w:szCs w:val="24"/>
              </w:rPr>
              <w:t>16</w:t>
            </w:r>
          </w:p>
        </w:tc>
      </w:tr>
      <w:tr w:rsidR="006F38FA" w:rsidRPr="005532E3" w14:paraId="5BB662CA" w14:textId="77777777" w:rsidTr="00F40956">
        <w:trPr>
          <w:trHeight w:val="208"/>
        </w:trPr>
        <w:tc>
          <w:tcPr>
            <w:tcW w:w="3202" w:type="pct"/>
            <w:shd w:val="clear" w:color="auto" w:fill="auto"/>
          </w:tcPr>
          <w:p w14:paraId="561FBD7C" w14:textId="06848E18" w:rsidR="006F38FA" w:rsidRPr="005532E3" w:rsidRDefault="006F38FA" w:rsidP="006F38FA">
            <w:pPr>
              <w:pStyle w:val="a6"/>
              <w:keepNext/>
              <w:ind w:left="0"/>
              <w:jc w:val="center"/>
              <w:rPr>
                <w:i/>
                <w:sz w:val="24"/>
                <w:szCs w:val="24"/>
              </w:rPr>
            </w:pPr>
            <w:r w:rsidRPr="005532E3">
              <w:rPr>
                <w:i/>
                <w:sz w:val="24"/>
                <w:szCs w:val="24"/>
              </w:rPr>
              <w:t>Семинары, практические занятия</w:t>
            </w:r>
          </w:p>
        </w:tc>
        <w:tc>
          <w:tcPr>
            <w:tcW w:w="816" w:type="pct"/>
            <w:shd w:val="clear" w:color="auto" w:fill="auto"/>
          </w:tcPr>
          <w:p w14:paraId="1AB513FE" w14:textId="53001105" w:rsidR="006F38FA" w:rsidRPr="005532E3" w:rsidRDefault="006F38FA" w:rsidP="006F38FA">
            <w:pPr>
              <w:pStyle w:val="a6"/>
              <w:keepNext/>
              <w:ind w:left="0"/>
              <w:jc w:val="center"/>
              <w:rPr>
                <w:b/>
                <w:i/>
                <w:sz w:val="24"/>
                <w:szCs w:val="24"/>
              </w:rPr>
            </w:pPr>
            <w:r>
              <w:rPr>
                <w:b/>
                <w:i/>
                <w:sz w:val="24"/>
                <w:szCs w:val="24"/>
              </w:rPr>
              <w:t>34</w:t>
            </w:r>
          </w:p>
        </w:tc>
        <w:tc>
          <w:tcPr>
            <w:tcW w:w="982" w:type="pct"/>
            <w:shd w:val="clear" w:color="auto" w:fill="auto"/>
          </w:tcPr>
          <w:p w14:paraId="2FCCB7DD" w14:textId="5CD3D0C4" w:rsidR="006F38FA" w:rsidRPr="005532E3" w:rsidRDefault="006F38FA" w:rsidP="006F38FA">
            <w:pPr>
              <w:pStyle w:val="a6"/>
              <w:keepNext/>
              <w:ind w:left="0"/>
              <w:jc w:val="center"/>
              <w:rPr>
                <w:b/>
                <w:i/>
                <w:sz w:val="24"/>
                <w:szCs w:val="24"/>
              </w:rPr>
            </w:pPr>
            <w:r>
              <w:rPr>
                <w:b/>
                <w:i/>
                <w:sz w:val="24"/>
                <w:szCs w:val="24"/>
              </w:rPr>
              <w:t>34</w:t>
            </w:r>
          </w:p>
        </w:tc>
      </w:tr>
      <w:tr w:rsidR="006F38FA" w:rsidRPr="005532E3" w14:paraId="37A5A541" w14:textId="77777777" w:rsidTr="00F40956">
        <w:trPr>
          <w:trHeight w:val="208"/>
        </w:trPr>
        <w:tc>
          <w:tcPr>
            <w:tcW w:w="3202" w:type="pct"/>
            <w:shd w:val="clear" w:color="auto" w:fill="auto"/>
          </w:tcPr>
          <w:p w14:paraId="7EF8C07D" w14:textId="77777777" w:rsidR="006F38FA" w:rsidRPr="005532E3" w:rsidRDefault="006F38FA" w:rsidP="006F38FA">
            <w:pPr>
              <w:pStyle w:val="a6"/>
              <w:keepNext/>
              <w:ind w:left="0"/>
              <w:jc w:val="center"/>
              <w:rPr>
                <w:b/>
                <w:i/>
                <w:sz w:val="24"/>
                <w:szCs w:val="24"/>
              </w:rPr>
            </w:pPr>
            <w:r w:rsidRPr="005532E3">
              <w:rPr>
                <w:b/>
                <w:i/>
                <w:sz w:val="24"/>
                <w:szCs w:val="24"/>
              </w:rPr>
              <w:t>Самостоятельная работа</w:t>
            </w:r>
          </w:p>
        </w:tc>
        <w:tc>
          <w:tcPr>
            <w:tcW w:w="816" w:type="pct"/>
            <w:shd w:val="clear" w:color="auto" w:fill="auto"/>
          </w:tcPr>
          <w:p w14:paraId="27FD64D6" w14:textId="353D08AE" w:rsidR="006F38FA" w:rsidRPr="005532E3" w:rsidRDefault="006F38FA" w:rsidP="006F38FA">
            <w:pPr>
              <w:pStyle w:val="a6"/>
              <w:keepNext/>
              <w:ind w:left="0"/>
              <w:jc w:val="center"/>
              <w:rPr>
                <w:b/>
                <w:i/>
                <w:sz w:val="24"/>
                <w:szCs w:val="24"/>
              </w:rPr>
            </w:pPr>
            <w:r>
              <w:rPr>
                <w:b/>
                <w:i/>
                <w:sz w:val="24"/>
                <w:szCs w:val="24"/>
              </w:rPr>
              <w:t>58</w:t>
            </w:r>
          </w:p>
        </w:tc>
        <w:tc>
          <w:tcPr>
            <w:tcW w:w="982" w:type="pct"/>
            <w:shd w:val="clear" w:color="auto" w:fill="auto"/>
          </w:tcPr>
          <w:p w14:paraId="3F122F19" w14:textId="1214B255" w:rsidR="006F38FA" w:rsidRPr="005532E3" w:rsidRDefault="006F38FA" w:rsidP="006F38FA">
            <w:pPr>
              <w:pStyle w:val="a6"/>
              <w:keepNext/>
              <w:ind w:left="0"/>
              <w:jc w:val="center"/>
              <w:rPr>
                <w:b/>
                <w:i/>
                <w:sz w:val="24"/>
                <w:szCs w:val="24"/>
              </w:rPr>
            </w:pPr>
            <w:r>
              <w:rPr>
                <w:b/>
                <w:i/>
                <w:sz w:val="24"/>
                <w:szCs w:val="24"/>
              </w:rPr>
              <w:t>58</w:t>
            </w:r>
          </w:p>
        </w:tc>
      </w:tr>
      <w:tr w:rsidR="001B2152" w:rsidRPr="005532E3" w14:paraId="7C56BE87" w14:textId="77777777" w:rsidTr="00F40956">
        <w:trPr>
          <w:trHeight w:val="429"/>
        </w:trPr>
        <w:tc>
          <w:tcPr>
            <w:tcW w:w="3202" w:type="pct"/>
            <w:shd w:val="clear" w:color="auto" w:fill="auto"/>
          </w:tcPr>
          <w:p w14:paraId="68C179EA" w14:textId="264BD78E" w:rsidR="001B2152" w:rsidRPr="005532E3" w:rsidRDefault="001B2152" w:rsidP="001B2152">
            <w:pPr>
              <w:pStyle w:val="a6"/>
              <w:keepNext/>
              <w:ind w:left="0"/>
              <w:jc w:val="center"/>
              <w:rPr>
                <w:sz w:val="24"/>
                <w:szCs w:val="24"/>
              </w:rPr>
            </w:pPr>
            <w:r>
              <w:rPr>
                <w:sz w:val="24"/>
                <w:szCs w:val="24"/>
              </w:rPr>
              <w:t>Вид текущего контроля</w:t>
            </w:r>
          </w:p>
        </w:tc>
        <w:tc>
          <w:tcPr>
            <w:tcW w:w="816" w:type="pct"/>
            <w:shd w:val="clear" w:color="auto" w:fill="auto"/>
          </w:tcPr>
          <w:p w14:paraId="616EF4E6" w14:textId="29DE091E" w:rsidR="001B2152" w:rsidRPr="005532E3" w:rsidRDefault="001B2152" w:rsidP="001B2152">
            <w:pPr>
              <w:pStyle w:val="a6"/>
              <w:keepNext/>
              <w:ind w:left="0"/>
              <w:jc w:val="center"/>
              <w:rPr>
                <w:b/>
                <w:i/>
                <w:sz w:val="24"/>
                <w:szCs w:val="24"/>
              </w:rPr>
            </w:pPr>
            <w:r>
              <w:rPr>
                <w:b/>
                <w:i/>
                <w:sz w:val="24"/>
                <w:szCs w:val="24"/>
              </w:rPr>
              <w:t>Контрольные работы</w:t>
            </w:r>
          </w:p>
        </w:tc>
        <w:tc>
          <w:tcPr>
            <w:tcW w:w="982" w:type="pct"/>
            <w:shd w:val="clear" w:color="auto" w:fill="auto"/>
          </w:tcPr>
          <w:p w14:paraId="78B61529" w14:textId="77777777" w:rsidR="001B2152" w:rsidRPr="005532E3" w:rsidRDefault="001B2152" w:rsidP="001B2152">
            <w:pPr>
              <w:pStyle w:val="a6"/>
              <w:keepNext/>
              <w:ind w:left="0"/>
              <w:jc w:val="center"/>
              <w:rPr>
                <w:b/>
                <w:i/>
                <w:sz w:val="24"/>
                <w:szCs w:val="24"/>
              </w:rPr>
            </w:pPr>
            <w:r>
              <w:rPr>
                <w:b/>
                <w:i/>
                <w:sz w:val="24"/>
                <w:szCs w:val="24"/>
              </w:rPr>
              <w:t>Контрольные работы</w:t>
            </w:r>
          </w:p>
        </w:tc>
      </w:tr>
      <w:tr w:rsidR="001B2152" w:rsidRPr="005532E3" w14:paraId="0BEA2A24" w14:textId="77777777" w:rsidTr="00F40956">
        <w:trPr>
          <w:trHeight w:val="197"/>
        </w:trPr>
        <w:tc>
          <w:tcPr>
            <w:tcW w:w="3202" w:type="pct"/>
            <w:shd w:val="clear" w:color="auto" w:fill="auto"/>
          </w:tcPr>
          <w:p w14:paraId="26D82BF8" w14:textId="77777777" w:rsidR="001B2152" w:rsidRPr="005532E3" w:rsidRDefault="001B2152" w:rsidP="001B2152">
            <w:pPr>
              <w:pStyle w:val="a6"/>
              <w:keepNext/>
              <w:ind w:left="0"/>
              <w:jc w:val="center"/>
              <w:rPr>
                <w:sz w:val="24"/>
                <w:szCs w:val="24"/>
              </w:rPr>
            </w:pPr>
            <w:r>
              <w:rPr>
                <w:sz w:val="24"/>
                <w:szCs w:val="24"/>
              </w:rPr>
              <w:t>Вид промежуточной аттестации</w:t>
            </w:r>
          </w:p>
        </w:tc>
        <w:tc>
          <w:tcPr>
            <w:tcW w:w="816" w:type="pct"/>
            <w:shd w:val="clear" w:color="auto" w:fill="auto"/>
          </w:tcPr>
          <w:p w14:paraId="4E1B845D" w14:textId="46108C47" w:rsidR="001B2152" w:rsidRPr="005532E3" w:rsidRDefault="001B2152" w:rsidP="001B2152">
            <w:pPr>
              <w:pStyle w:val="a6"/>
              <w:keepNext/>
              <w:ind w:left="0"/>
              <w:jc w:val="center"/>
              <w:rPr>
                <w:b/>
                <w:i/>
                <w:sz w:val="24"/>
                <w:szCs w:val="24"/>
              </w:rPr>
            </w:pPr>
            <w:r>
              <w:rPr>
                <w:b/>
                <w:i/>
                <w:sz w:val="24"/>
                <w:szCs w:val="24"/>
              </w:rPr>
              <w:t>Зачет</w:t>
            </w:r>
          </w:p>
        </w:tc>
        <w:tc>
          <w:tcPr>
            <w:tcW w:w="982" w:type="pct"/>
            <w:shd w:val="clear" w:color="auto" w:fill="auto"/>
          </w:tcPr>
          <w:p w14:paraId="10B1B144" w14:textId="0AA4117B" w:rsidR="001B2152" w:rsidRPr="005532E3" w:rsidRDefault="001B2152" w:rsidP="001B2152">
            <w:pPr>
              <w:pStyle w:val="a6"/>
              <w:keepNext/>
              <w:ind w:left="0"/>
              <w:jc w:val="center"/>
              <w:rPr>
                <w:b/>
                <w:i/>
                <w:sz w:val="24"/>
                <w:szCs w:val="24"/>
              </w:rPr>
            </w:pPr>
            <w:r>
              <w:rPr>
                <w:b/>
                <w:i/>
                <w:sz w:val="24"/>
                <w:szCs w:val="24"/>
              </w:rPr>
              <w:t>Зачет</w:t>
            </w:r>
          </w:p>
        </w:tc>
      </w:tr>
    </w:tbl>
    <w:p w14:paraId="315F4F8A" w14:textId="77777777" w:rsidR="001D2169" w:rsidRDefault="001D2169" w:rsidP="008D7C13">
      <w:pPr>
        <w:pStyle w:val="aa"/>
        <w:jc w:val="both"/>
        <w:rPr>
          <w:b w:val="0"/>
          <w:szCs w:val="28"/>
        </w:rPr>
      </w:pPr>
    </w:p>
    <w:p w14:paraId="307B3E45"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bookmarkStart w:id="1" w:name="_GoBack"/>
      <w:bookmarkEnd w:id="1"/>
    </w:p>
    <w:p w14:paraId="0310AE71" w14:textId="77777777" w:rsidR="00C52F7B" w:rsidRPr="005532E3" w:rsidRDefault="00C52F7B" w:rsidP="00F95658">
      <w:pPr>
        <w:ind w:firstLine="709"/>
        <w:jc w:val="both"/>
        <w:rPr>
          <w:b/>
          <w:bCs/>
          <w:sz w:val="28"/>
          <w:szCs w:val="28"/>
        </w:rPr>
      </w:pPr>
      <w:r w:rsidRPr="00B51C3F">
        <w:rPr>
          <w:b/>
          <w:bCs/>
          <w:sz w:val="28"/>
          <w:szCs w:val="28"/>
        </w:rPr>
        <w:t xml:space="preserve">5.1. Содержание </w:t>
      </w:r>
      <w:r w:rsidR="00EC45DF" w:rsidRPr="00B51C3F">
        <w:rPr>
          <w:b/>
          <w:bCs/>
          <w:sz w:val="28"/>
          <w:szCs w:val="28"/>
        </w:rPr>
        <w:t>дисциплины</w:t>
      </w:r>
    </w:p>
    <w:p w14:paraId="7B3A60D4" w14:textId="77777777" w:rsidR="00C67A67" w:rsidRDefault="00C861A2" w:rsidP="00C861A2">
      <w:pPr>
        <w:ind w:firstLine="709"/>
        <w:jc w:val="both"/>
        <w:rPr>
          <w:b/>
          <w:bCs/>
          <w:sz w:val="28"/>
          <w:szCs w:val="28"/>
        </w:rPr>
      </w:pPr>
      <w:r w:rsidRPr="00375297">
        <w:rPr>
          <w:b/>
          <w:bCs/>
          <w:sz w:val="28"/>
          <w:szCs w:val="28"/>
        </w:rPr>
        <w:t>Тема 1</w:t>
      </w:r>
      <w:r w:rsidRPr="00C861A2">
        <w:rPr>
          <w:bCs/>
          <w:sz w:val="28"/>
          <w:szCs w:val="28"/>
        </w:rPr>
        <w:t xml:space="preserve">. </w:t>
      </w:r>
      <w:r w:rsidRPr="00D01B37">
        <w:rPr>
          <w:b/>
          <w:bCs/>
          <w:sz w:val="28"/>
          <w:szCs w:val="28"/>
        </w:rPr>
        <w:t>Сущность и содержание налогового планирования как элемента управления и финансо</w:t>
      </w:r>
      <w:r w:rsidR="00C67A67">
        <w:rPr>
          <w:b/>
          <w:bCs/>
          <w:sz w:val="28"/>
          <w:szCs w:val="28"/>
        </w:rPr>
        <w:t>вого планирования в организации.</w:t>
      </w:r>
    </w:p>
    <w:p w14:paraId="3200E291" w14:textId="59F58933" w:rsidR="00C861A2" w:rsidRPr="00C861A2" w:rsidRDefault="00C67A67" w:rsidP="00C861A2">
      <w:pPr>
        <w:ind w:firstLine="709"/>
        <w:jc w:val="both"/>
        <w:rPr>
          <w:bCs/>
          <w:sz w:val="28"/>
          <w:szCs w:val="28"/>
        </w:rPr>
      </w:pPr>
      <w:r>
        <w:rPr>
          <w:bCs/>
          <w:sz w:val="28"/>
          <w:szCs w:val="28"/>
        </w:rPr>
        <w:t>С</w:t>
      </w:r>
      <w:r w:rsidR="00C861A2" w:rsidRPr="00C861A2">
        <w:rPr>
          <w:bCs/>
          <w:sz w:val="28"/>
          <w:szCs w:val="28"/>
        </w:rPr>
        <w:t>ущность, цели и задачи налогового планирования на различных уровнях управления финансами. Роль налогов в системе финансовых отношений. Сущность и функции налогов как экономической категории в контексте управления финансами. Налоговое бремя на экономику и его взаимосвязь с моделями поведения налогоплательщика. Влияние налогов, взимаемых с организаций, на принятие управленческих решений, необходимость управления налоговыми обязательствами. Исторические аспекты налогового планирования на различных стадиях развития науки управления финансами. Современные концепции налогового планирования.</w:t>
      </w:r>
    </w:p>
    <w:p w14:paraId="745D52C6" w14:textId="77777777" w:rsidR="00C67A67" w:rsidRDefault="00C861A2" w:rsidP="00C861A2">
      <w:pPr>
        <w:ind w:firstLine="709"/>
        <w:jc w:val="both"/>
        <w:rPr>
          <w:b/>
          <w:bCs/>
          <w:sz w:val="28"/>
          <w:szCs w:val="28"/>
        </w:rPr>
      </w:pPr>
      <w:r w:rsidRPr="00C67A67">
        <w:rPr>
          <w:b/>
          <w:bCs/>
          <w:sz w:val="28"/>
          <w:szCs w:val="28"/>
        </w:rPr>
        <w:t>Тема 2. Правовые аспекты налогового планир</w:t>
      </w:r>
      <w:r w:rsidR="00C67A67">
        <w:rPr>
          <w:b/>
          <w:bCs/>
          <w:sz w:val="28"/>
          <w:szCs w:val="28"/>
        </w:rPr>
        <w:t>ования в организациях.</w:t>
      </w:r>
    </w:p>
    <w:p w14:paraId="020461B5" w14:textId="58F77D95" w:rsidR="00C861A2" w:rsidRPr="00C861A2" w:rsidRDefault="00C861A2" w:rsidP="00C861A2">
      <w:pPr>
        <w:ind w:firstLine="709"/>
        <w:jc w:val="both"/>
        <w:rPr>
          <w:bCs/>
          <w:sz w:val="28"/>
          <w:szCs w:val="28"/>
        </w:rPr>
      </w:pPr>
      <w:r w:rsidRPr="000E1651">
        <w:rPr>
          <w:bCs/>
          <w:sz w:val="28"/>
          <w:szCs w:val="28"/>
        </w:rPr>
        <w:t>Правовые принципы налогового</w:t>
      </w:r>
      <w:r w:rsidRPr="00C861A2">
        <w:rPr>
          <w:bCs/>
          <w:sz w:val="28"/>
          <w:szCs w:val="28"/>
        </w:rPr>
        <w:t xml:space="preserve"> планирования в организациях. Право организации на </w:t>
      </w:r>
      <w:r>
        <w:rPr>
          <w:bCs/>
          <w:sz w:val="28"/>
          <w:szCs w:val="28"/>
        </w:rPr>
        <w:t>оптимизацию налоговых платежей</w:t>
      </w:r>
      <w:r w:rsidRPr="00C861A2">
        <w:rPr>
          <w:bCs/>
          <w:sz w:val="28"/>
          <w:szCs w:val="28"/>
        </w:rPr>
        <w:t xml:space="preserve"> как основополагающий принцип законности применения методов налогового планирования. Правовое обеспечение налогового планирования в РФ. Структура налогового права. Роль правовых норм в правоотношениях по поводу управления налоговыми обязательствами. Налоговое законодательство РФ. Структура Налогового кодекса РФ. Общие принципы налогообложения. Порядок принятия и отмены налоговых законов. </w:t>
      </w:r>
    </w:p>
    <w:p w14:paraId="1904FAE4" w14:textId="77777777" w:rsidR="00852A4D" w:rsidRDefault="00C861A2" w:rsidP="00C861A2">
      <w:pPr>
        <w:ind w:firstLine="709"/>
        <w:jc w:val="both"/>
        <w:rPr>
          <w:bCs/>
          <w:sz w:val="28"/>
          <w:szCs w:val="28"/>
        </w:rPr>
      </w:pPr>
      <w:r w:rsidRPr="00852A4D">
        <w:rPr>
          <w:b/>
          <w:bCs/>
          <w:sz w:val="28"/>
          <w:szCs w:val="28"/>
        </w:rPr>
        <w:t>Тема 3. Региональные и международные аспекты налогового планирования</w:t>
      </w:r>
      <w:r w:rsidR="00852A4D" w:rsidRPr="00852A4D">
        <w:rPr>
          <w:b/>
          <w:bCs/>
          <w:sz w:val="28"/>
          <w:szCs w:val="28"/>
        </w:rPr>
        <w:t>.</w:t>
      </w:r>
      <w:r w:rsidRPr="00852A4D">
        <w:rPr>
          <w:b/>
          <w:bCs/>
          <w:sz w:val="28"/>
          <w:szCs w:val="28"/>
        </w:rPr>
        <w:t xml:space="preserve"> </w:t>
      </w:r>
    </w:p>
    <w:p w14:paraId="13F4C1B4" w14:textId="1F51B8EC" w:rsidR="00C861A2" w:rsidRPr="00C861A2" w:rsidRDefault="00C861A2" w:rsidP="00C861A2">
      <w:pPr>
        <w:ind w:firstLine="709"/>
        <w:jc w:val="both"/>
        <w:rPr>
          <w:bCs/>
          <w:sz w:val="28"/>
          <w:szCs w:val="28"/>
        </w:rPr>
      </w:pPr>
      <w:r w:rsidRPr="00C861A2">
        <w:rPr>
          <w:bCs/>
          <w:sz w:val="28"/>
          <w:szCs w:val="28"/>
        </w:rPr>
        <w:t xml:space="preserve">Международное хозяйственное право и его роль в системе налогового планирования. Глобализация и интернационализация в сфере налогообложения. Унификация прямого и косвенного налогообложения. Гармонизация налоговых систем различных государств. Борьба с налоговыми правонарушениями на международном уровне. Международные соглашения в сфере налогообложения и их классификация. Принципы </w:t>
      </w:r>
      <w:proofErr w:type="spellStart"/>
      <w:r w:rsidRPr="00C861A2">
        <w:rPr>
          <w:bCs/>
          <w:sz w:val="28"/>
          <w:szCs w:val="28"/>
        </w:rPr>
        <w:t>резидентства</w:t>
      </w:r>
      <w:proofErr w:type="spellEnd"/>
      <w:r w:rsidRPr="00C861A2">
        <w:rPr>
          <w:bCs/>
          <w:sz w:val="28"/>
          <w:szCs w:val="28"/>
        </w:rPr>
        <w:t xml:space="preserve">. Принципы постоянного представительства. Международные соглашения об </w:t>
      </w:r>
      <w:proofErr w:type="spellStart"/>
      <w:r w:rsidRPr="00C861A2">
        <w:rPr>
          <w:bCs/>
          <w:sz w:val="28"/>
          <w:szCs w:val="28"/>
        </w:rPr>
        <w:t>избежании</w:t>
      </w:r>
      <w:proofErr w:type="spellEnd"/>
      <w:r w:rsidRPr="00C861A2">
        <w:rPr>
          <w:bCs/>
          <w:sz w:val="28"/>
          <w:szCs w:val="28"/>
        </w:rPr>
        <w:t xml:space="preserve"> двойного налогообложения. Понятие двойного налогообложения. Структура соглашений об </w:t>
      </w:r>
      <w:proofErr w:type="spellStart"/>
      <w:r w:rsidRPr="00C861A2">
        <w:rPr>
          <w:bCs/>
          <w:sz w:val="28"/>
          <w:szCs w:val="28"/>
        </w:rPr>
        <w:t>избежании</w:t>
      </w:r>
      <w:proofErr w:type="spellEnd"/>
      <w:r w:rsidRPr="00C861A2">
        <w:rPr>
          <w:bCs/>
          <w:sz w:val="28"/>
          <w:szCs w:val="28"/>
        </w:rPr>
        <w:t xml:space="preserve"> двойного налогообложения. Многосторонние соглашения и конвенции. Распределительный </w:t>
      </w:r>
      <w:r w:rsidRPr="00C861A2">
        <w:rPr>
          <w:bCs/>
          <w:sz w:val="28"/>
          <w:szCs w:val="28"/>
        </w:rPr>
        <w:lastRenderedPageBreak/>
        <w:t xml:space="preserve">метод налогообложения. Двухсторонние налоговые соглашения. Налоговый зачет. Налоговая скидка. Виды </w:t>
      </w:r>
      <w:proofErr w:type="gramStart"/>
      <w:r w:rsidRPr="00C861A2">
        <w:rPr>
          <w:bCs/>
          <w:sz w:val="28"/>
          <w:szCs w:val="28"/>
        </w:rPr>
        <w:t>налоговых</w:t>
      </w:r>
      <w:r w:rsidR="00354E1D">
        <w:rPr>
          <w:bCs/>
          <w:sz w:val="28"/>
          <w:szCs w:val="28"/>
        </w:rPr>
        <w:t xml:space="preserve"> </w:t>
      </w:r>
      <w:r w:rsidRPr="00C861A2">
        <w:rPr>
          <w:bCs/>
          <w:sz w:val="28"/>
          <w:szCs w:val="28"/>
        </w:rPr>
        <w:t>соглашений</w:t>
      </w:r>
      <w:proofErr w:type="gramEnd"/>
      <w:r w:rsidRPr="00C861A2">
        <w:rPr>
          <w:bCs/>
          <w:sz w:val="28"/>
          <w:szCs w:val="28"/>
        </w:rPr>
        <w:t xml:space="preserve"> заключенных между Россией и другими государствами.</w:t>
      </w:r>
      <w:r>
        <w:rPr>
          <w:bCs/>
          <w:sz w:val="28"/>
          <w:szCs w:val="28"/>
        </w:rPr>
        <w:t xml:space="preserve"> </w:t>
      </w:r>
      <w:r w:rsidRPr="00C861A2">
        <w:rPr>
          <w:bCs/>
          <w:sz w:val="28"/>
          <w:szCs w:val="28"/>
        </w:rPr>
        <w:t xml:space="preserve">Особенности налогообложения крупных корпоративных образований и транснациональных корпораций, имеющих представительства в различных государствах. </w:t>
      </w:r>
    </w:p>
    <w:p w14:paraId="12B3E942" w14:textId="77777777" w:rsidR="00852A4D" w:rsidRDefault="00C861A2" w:rsidP="00C861A2">
      <w:pPr>
        <w:ind w:firstLine="709"/>
        <w:jc w:val="both"/>
        <w:rPr>
          <w:b/>
          <w:bCs/>
          <w:sz w:val="28"/>
          <w:szCs w:val="28"/>
        </w:rPr>
      </w:pPr>
      <w:r w:rsidRPr="00852A4D">
        <w:rPr>
          <w:b/>
          <w:bCs/>
          <w:sz w:val="28"/>
          <w:szCs w:val="28"/>
        </w:rPr>
        <w:t>Тема 4. Налоговый контроль в системе налогового планирования организации</w:t>
      </w:r>
      <w:r w:rsidR="00852A4D" w:rsidRPr="00852A4D">
        <w:rPr>
          <w:b/>
          <w:bCs/>
          <w:sz w:val="28"/>
          <w:szCs w:val="28"/>
        </w:rPr>
        <w:t>.</w:t>
      </w:r>
    </w:p>
    <w:p w14:paraId="399CD1C0" w14:textId="1AEDC620" w:rsidR="00C861A2" w:rsidRPr="000E1651" w:rsidRDefault="00C861A2" w:rsidP="00C861A2">
      <w:pPr>
        <w:ind w:firstLine="709"/>
        <w:jc w:val="both"/>
        <w:rPr>
          <w:bCs/>
          <w:sz w:val="28"/>
          <w:szCs w:val="28"/>
        </w:rPr>
      </w:pPr>
      <w:r w:rsidRPr="000E1651">
        <w:rPr>
          <w:bCs/>
          <w:sz w:val="28"/>
          <w:szCs w:val="28"/>
        </w:rPr>
        <w:t>Необходимость и сущность налогового контроля в системе налогового планирования в организации. Формы и виды налогового контроля. Внутренний налоговый контроль (мониторинг) и его значение в системе налогового планирования организации. Контроль за исполнением налогового бюджета, правильностью ведения налогового учета, соблюдением сроков уплаты налогов. Разработка индикативных показателей налоговых ошибок, возникающих в процессе деятельности организации. Оптимизация структуры налоговых показателей посредством применения методов предварите</w:t>
      </w:r>
      <w:r w:rsidR="00585BF4">
        <w:rPr>
          <w:bCs/>
          <w:sz w:val="28"/>
          <w:szCs w:val="28"/>
        </w:rPr>
        <w:t xml:space="preserve">льного, текущего и </w:t>
      </w:r>
      <w:proofErr w:type="gramStart"/>
      <w:r w:rsidR="00585BF4">
        <w:rPr>
          <w:bCs/>
          <w:sz w:val="28"/>
          <w:szCs w:val="28"/>
        </w:rPr>
        <w:t xml:space="preserve">последующего </w:t>
      </w:r>
      <w:r w:rsidRPr="000E1651">
        <w:rPr>
          <w:bCs/>
          <w:sz w:val="28"/>
          <w:szCs w:val="28"/>
        </w:rPr>
        <w:t>налогового анализа</w:t>
      </w:r>
      <w:proofErr w:type="gramEnd"/>
      <w:r w:rsidRPr="000E1651">
        <w:rPr>
          <w:bCs/>
          <w:sz w:val="28"/>
          <w:szCs w:val="28"/>
        </w:rPr>
        <w:t xml:space="preserve"> и контроля. </w:t>
      </w:r>
    </w:p>
    <w:p w14:paraId="449CA495" w14:textId="77777777" w:rsidR="00852A4D" w:rsidRPr="00852A4D" w:rsidRDefault="00C861A2" w:rsidP="00C861A2">
      <w:pPr>
        <w:ind w:firstLine="709"/>
        <w:jc w:val="both"/>
        <w:rPr>
          <w:b/>
          <w:bCs/>
          <w:sz w:val="28"/>
          <w:szCs w:val="28"/>
        </w:rPr>
      </w:pPr>
      <w:r w:rsidRPr="00852A4D">
        <w:rPr>
          <w:b/>
          <w:bCs/>
          <w:sz w:val="28"/>
          <w:szCs w:val="28"/>
        </w:rPr>
        <w:t>Тема 5. Оценка налоговой нагрузки организации и составление налоговых планов</w:t>
      </w:r>
      <w:r w:rsidR="00852A4D" w:rsidRPr="00852A4D">
        <w:rPr>
          <w:b/>
          <w:bCs/>
          <w:sz w:val="28"/>
          <w:szCs w:val="28"/>
        </w:rPr>
        <w:t>.</w:t>
      </w:r>
    </w:p>
    <w:p w14:paraId="1882CBF2" w14:textId="7FF45DF7" w:rsidR="00C861A2" w:rsidRPr="00C861A2" w:rsidRDefault="00C861A2" w:rsidP="00C861A2">
      <w:pPr>
        <w:ind w:firstLine="709"/>
        <w:jc w:val="both"/>
        <w:rPr>
          <w:bCs/>
          <w:sz w:val="28"/>
          <w:szCs w:val="28"/>
        </w:rPr>
      </w:pPr>
      <w:r>
        <w:rPr>
          <w:bCs/>
          <w:sz w:val="28"/>
          <w:szCs w:val="28"/>
        </w:rPr>
        <w:t>Налоговая нагрузка:</w:t>
      </w:r>
      <w:r w:rsidRPr="00C861A2">
        <w:rPr>
          <w:bCs/>
          <w:sz w:val="28"/>
          <w:szCs w:val="28"/>
        </w:rPr>
        <w:t xml:space="preserve"> понятие и роль в финансово-хозяйственной деятельности организации и принятии управленческих решений. Виды показателей налоговой нагрузки. Текущая налоговая нагрузка. Взаимосвязь налоговой нагрузки и комплексных финансовых показателей деятельности организации. Модели расчета налоговой нагрузки организации. Эффективная ставка налогообложения, понятие и роль в финансовых расчетах. Расчет эффективной ставки налога. Ограничения использования налогового корректора исходя из особенностей российского налогового законодательства. Виды налоговых планов и принципы их составления. Ситуационные налоговые планы. Планы по отдельным налогам. Комплексные налоговые планы. Налоговый бюджет. Налоговый календарь. Особенности планирования НДС. Налоговые льготы по НДС. Принципы составления бюджетов закупок и продаж организации с учетом НДС. Составление налогового бюджета по НДС и налогового календаря. </w:t>
      </w:r>
    </w:p>
    <w:p w14:paraId="20577F2B" w14:textId="77777777" w:rsidR="00852A4D" w:rsidRDefault="00852A4D" w:rsidP="003C5BCC">
      <w:pPr>
        <w:ind w:firstLine="709"/>
        <w:jc w:val="both"/>
        <w:rPr>
          <w:b/>
          <w:bCs/>
          <w:sz w:val="28"/>
          <w:szCs w:val="28"/>
        </w:rPr>
      </w:pPr>
    </w:p>
    <w:p w14:paraId="2AD73AEE" w14:textId="6C05EF02" w:rsidR="00850AFD" w:rsidRDefault="003C5BCC" w:rsidP="003C5BCC">
      <w:pPr>
        <w:ind w:firstLine="709"/>
        <w:jc w:val="both"/>
        <w:rPr>
          <w:b/>
          <w:sz w:val="28"/>
          <w:szCs w:val="28"/>
        </w:rPr>
      </w:pPr>
      <w:r>
        <w:rPr>
          <w:b/>
          <w:sz w:val="28"/>
          <w:szCs w:val="28"/>
        </w:rPr>
        <w:t>5.2. Учебно-</w:t>
      </w:r>
      <w:r w:rsidR="00606047" w:rsidRPr="005532E3">
        <w:rPr>
          <w:b/>
          <w:sz w:val="28"/>
          <w:szCs w:val="28"/>
        </w:rPr>
        <w:t>тематический план</w:t>
      </w:r>
    </w:p>
    <w:p w14:paraId="4F27DE9D" w14:textId="62EA0673" w:rsidR="00DE7EAE" w:rsidRDefault="00852A4D" w:rsidP="003C5BCC">
      <w:pPr>
        <w:ind w:firstLine="709"/>
        <w:jc w:val="both"/>
        <w:rPr>
          <w:sz w:val="28"/>
          <w:szCs w:val="28"/>
        </w:rPr>
      </w:pPr>
      <w:r w:rsidRPr="00852A4D">
        <w:rPr>
          <w:sz w:val="28"/>
          <w:szCs w:val="28"/>
        </w:rPr>
        <w:t>Направление подготовки 38.03.01 «Экономика», ОП «Бизнес-анализ, налоги и аудит», Профиль: «Налоги и бизнес»</w:t>
      </w:r>
    </w:p>
    <w:p w14:paraId="7CBCED93" w14:textId="3E1010AC" w:rsidR="00C52F7B" w:rsidRDefault="00354E1D" w:rsidP="00354E1D">
      <w:pPr>
        <w:tabs>
          <w:tab w:val="right" w:pos="851"/>
        </w:tabs>
        <w:ind w:firstLine="709"/>
        <w:jc w:val="right"/>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788"/>
        <w:gridCol w:w="995"/>
        <w:gridCol w:w="1134"/>
        <w:gridCol w:w="1134"/>
        <w:gridCol w:w="1419"/>
        <w:gridCol w:w="1276"/>
        <w:gridCol w:w="1978"/>
      </w:tblGrid>
      <w:tr w:rsidR="00475DE5" w:rsidRPr="005532E3" w14:paraId="104064D8" w14:textId="77777777" w:rsidTr="00DE7EAE">
        <w:tc>
          <w:tcPr>
            <w:tcW w:w="231" w:type="pct"/>
            <w:vMerge w:val="restart"/>
            <w:shd w:val="clear" w:color="auto" w:fill="auto"/>
          </w:tcPr>
          <w:p w14:paraId="76F31686" w14:textId="77777777" w:rsidR="00475DE5" w:rsidRPr="005532E3" w:rsidRDefault="00475DE5" w:rsidP="00FE77BA">
            <w:pPr>
              <w:ind w:firstLine="709"/>
              <w:jc w:val="both"/>
              <w:rPr>
                <w:sz w:val="24"/>
                <w:szCs w:val="24"/>
              </w:rPr>
            </w:pPr>
            <w:r w:rsidRPr="005532E3">
              <w:rPr>
                <w:sz w:val="24"/>
                <w:szCs w:val="24"/>
              </w:rPr>
              <w:t>№</w:t>
            </w:r>
          </w:p>
          <w:p w14:paraId="66B40D7C" w14:textId="77777777" w:rsidR="00475DE5" w:rsidRPr="005532E3" w:rsidRDefault="00475DE5" w:rsidP="00FE77BA">
            <w:pPr>
              <w:jc w:val="both"/>
              <w:rPr>
                <w:sz w:val="24"/>
                <w:szCs w:val="24"/>
              </w:rPr>
            </w:pPr>
            <w:r w:rsidRPr="005532E3">
              <w:rPr>
                <w:sz w:val="24"/>
                <w:szCs w:val="24"/>
              </w:rPr>
              <w:t>п/п</w:t>
            </w:r>
          </w:p>
        </w:tc>
        <w:tc>
          <w:tcPr>
            <w:tcW w:w="877" w:type="pct"/>
            <w:vMerge w:val="restart"/>
            <w:shd w:val="clear" w:color="auto" w:fill="auto"/>
          </w:tcPr>
          <w:p w14:paraId="24764329" w14:textId="77777777" w:rsidR="00475DE5" w:rsidRPr="005532E3" w:rsidRDefault="00475DE5" w:rsidP="00FE77BA">
            <w:pPr>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922" w:type="pct"/>
            <w:gridSpan w:val="5"/>
          </w:tcPr>
          <w:p w14:paraId="67FB520F" w14:textId="77777777" w:rsidR="00475DE5" w:rsidRPr="005532E3" w:rsidRDefault="00475DE5" w:rsidP="00FE77BA">
            <w:pPr>
              <w:ind w:firstLine="709"/>
              <w:jc w:val="both"/>
              <w:rPr>
                <w:b/>
                <w:sz w:val="24"/>
                <w:szCs w:val="24"/>
              </w:rPr>
            </w:pPr>
            <w:r w:rsidRPr="005532E3">
              <w:rPr>
                <w:b/>
                <w:sz w:val="24"/>
                <w:szCs w:val="24"/>
              </w:rPr>
              <w:t>Трудоемкость в часах</w:t>
            </w:r>
          </w:p>
        </w:tc>
        <w:tc>
          <w:tcPr>
            <w:tcW w:w="970" w:type="pct"/>
            <w:vMerge w:val="restart"/>
            <w:shd w:val="clear" w:color="auto" w:fill="auto"/>
          </w:tcPr>
          <w:p w14:paraId="2F88054F" w14:textId="77777777" w:rsidR="00475DE5" w:rsidRPr="005532E3" w:rsidRDefault="00475DE5" w:rsidP="00FE77BA">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29C0AE2E" w14:textId="77777777" w:rsidTr="00DE7EAE">
        <w:tc>
          <w:tcPr>
            <w:tcW w:w="231" w:type="pct"/>
            <w:vMerge/>
            <w:shd w:val="clear" w:color="auto" w:fill="auto"/>
          </w:tcPr>
          <w:p w14:paraId="11696E57" w14:textId="77777777" w:rsidR="0008173A" w:rsidRPr="005532E3" w:rsidRDefault="0008173A" w:rsidP="00FE77BA">
            <w:pPr>
              <w:ind w:firstLine="709"/>
              <w:jc w:val="both"/>
              <w:rPr>
                <w:sz w:val="24"/>
                <w:szCs w:val="24"/>
              </w:rPr>
            </w:pPr>
          </w:p>
        </w:tc>
        <w:tc>
          <w:tcPr>
            <w:tcW w:w="877" w:type="pct"/>
            <w:vMerge/>
            <w:shd w:val="clear" w:color="auto" w:fill="auto"/>
          </w:tcPr>
          <w:p w14:paraId="14BAB81B" w14:textId="77777777" w:rsidR="0008173A" w:rsidRPr="005532E3" w:rsidRDefault="0008173A" w:rsidP="00FE77BA">
            <w:pPr>
              <w:ind w:firstLine="709"/>
              <w:jc w:val="both"/>
              <w:rPr>
                <w:sz w:val="24"/>
                <w:szCs w:val="24"/>
              </w:rPr>
            </w:pPr>
          </w:p>
        </w:tc>
        <w:tc>
          <w:tcPr>
            <w:tcW w:w="488" w:type="pct"/>
            <w:vMerge w:val="restart"/>
            <w:shd w:val="clear" w:color="auto" w:fill="auto"/>
          </w:tcPr>
          <w:p w14:paraId="7F885C3F" w14:textId="77777777" w:rsidR="00FE77BA" w:rsidRDefault="00FE77BA" w:rsidP="00FE77BA">
            <w:pPr>
              <w:ind w:firstLine="709"/>
              <w:jc w:val="both"/>
              <w:rPr>
                <w:b/>
                <w:sz w:val="24"/>
                <w:szCs w:val="24"/>
              </w:rPr>
            </w:pPr>
          </w:p>
          <w:p w14:paraId="5A3595A2" w14:textId="3651E9F0" w:rsidR="0008173A" w:rsidRPr="005532E3" w:rsidRDefault="00FE77BA" w:rsidP="00FE77BA">
            <w:pPr>
              <w:jc w:val="both"/>
              <w:rPr>
                <w:b/>
                <w:sz w:val="24"/>
                <w:szCs w:val="24"/>
              </w:rPr>
            </w:pPr>
            <w:r>
              <w:rPr>
                <w:b/>
                <w:sz w:val="24"/>
                <w:szCs w:val="24"/>
              </w:rPr>
              <w:t>В</w:t>
            </w:r>
            <w:r w:rsidR="0008173A" w:rsidRPr="005532E3">
              <w:rPr>
                <w:b/>
                <w:sz w:val="24"/>
                <w:szCs w:val="24"/>
              </w:rPr>
              <w:t>сего</w:t>
            </w:r>
          </w:p>
        </w:tc>
        <w:tc>
          <w:tcPr>
            <w:tcW w:w="1808" w:type="pct"/>
            <w:gridSpan w:val="3"/>
            <w:shd w:val="clear" w:color="auto" w:fill="auto"/>
          </w:tcPr>
          <w:p w14:paraId="54BA6009" w14:textId="77777777" w:rsidR="0008173A" w:rsidRPr="005532E3" w:rsidRDefault="0008173A" w:rsidP="00FE77BA">
            <w:pPr>
              <w:ind w:firstLine="709"/>
              <w:jc w:val="both"/>
              <w:rPr>
                <w:b/>
                <w:sz w:val="24"/>
                <w:szCs w:val="24"/>
              </w:rPr>
            </w:pPr>
            <w:r w:rsidRPr="005532E3">
              <w:rPr>
                <w:b/>
                <w:sz w:val="24"/>
                <w:szCs w:val="24"/>
              </w:rPr>
              <w:t>Аудиторная работа</w:t>
            </w:r>
          </w:p>
        </w:tc>
        <w:tc>
          <w:tcPr>
            <w:tcW w:w="626" w:type="pct"/>
            <w:vMerge w:val="restart"/>
            <w:shd w:val="clear" w:color="auto" w:fill="auto"/>
          </w:tcPr>
          <w:p w14:paraId="0D032099" w14:textId="77777777" w:rsidR="0008173A" w:rsidRPr="005532E3" w:rsidRDefault="0008173A" w:rsidP="00FE77BA">
            <w:pPr>
              <w:tabs>
                <w:tab w:val="right" w:pos="851"/>
              </w:tabs>
              <w:jc w:val="both"/>
              <w:rPr>
                <w:sz w:val="24"/>
                <w:szCs w:val="24"/>
              </w:rPr>
            </w:pPr>
            <w:r w:rsidRPr="005532E3">
              <w:rPr>
                <w:b/>
                <w:sz w:val="24"/>
                <w:szCs w:val="24"/>
              </w:rPr>
              <w:t>Самостоятельная работа</w:t>
            </w:r>
          </w:p>
        </w:tc>
        <w:tc>
          <w:tcPr>
            <w:tcW w:w="970" w:type="pct"/>
            <w:vMerge/>
            <w:shd w:val="clear" w:color="auto" w:fill="auto"/>
          </w:tcPr>
          <w:p w14:paraId="4C065391" w14:textId="77777777" w:rsidR="0008173A" w:rsidRPr="005532E3" w:rsidRDefault="0008173A" w:rsidP="00F95658">
            <w:pPr>
              <w:tabs>
                <w:tab w:val="right" w:pos="851"/>
              </w:tabs>
              <w:ind w:firstLine="709"/>
              <w:jc w:val="both"/>
              <w:rPr>
                <w:sz w:val="24"/>
                <w:szCs w:val="24"/>
              </w:rPr>
            </w:pPr>
          </w:p>
        </w:tc>
      </w:tr>
      <w:tr w:rsidR="00DE7EAE" w:rsidRPr="005532E3" w14:paraId="5F5D7CC1" w14:textId="77777777" w:rsidTr="00DE7EAE">
        <w:tc>
          <w:tcPr>
            <w:tcW w:w="231" w:type="pct"/>
            <w:vMerge/>
            <w:shd w:val="clear" w:color="auto" w:fill="auto"/>
          </w:tcPr>
          <w:p w14:paraId="5FE6DFA5" w14:textId="77777777" w:rsidR="00354E1D" w:rsidRPr="005532E3" w:rsidRDefault="00354E1D" w:rsidP="00FE77BA">
            <w:pPr>
              <w:ind w:firstLine="709"/>
              <w:jc w:val="both"/>
              <w:rPr>
                <w:sz w:val="24"/>
                <w:szCs w:val="24"/>
              </w:rPr>
            </w:pPr>
          </w:p>
        </w:tc>
        <w:tc>
          <w:tcPr>
            <w:tcW w:w="877" w:type="pct"/>
            <w:vMerge/>
            <w:shd w:val="clear" w:color="auto" w:fill="auto"/>
          </w:tcPr>
          <w:p w14:paraId="371E9AFA" w14:textId="77777777" w:rsidR="00354E1D" w:rsidRPr="005532E3" w:rsidRDefault="00354E1D" w:rsidP="00FE77BA">
            <w:pPr>
              <w:ind w:firstLine="709"/>
              <w:jc w:val="both"/>
              <w:rPr>
                <w:sz w:val="24"/>
                <w:szCs w:val="24"/>
              </w:rPr>
            </w:pPr>
          </w:p>
        </w:tc>
        <w:tc>
          <w:tcPr>
            <w:tcW w:w="488" w:type="pct"/>
            <w:vMerge/>
            <w:shd w:val="clear" w:color="auto" w:fill="auto"/>
          </w:tcPr>
          <w:p w14:paraId="2C2C4116" w14:textId="77777777" w:rsidR="00354E1D" w:rsidRPr="005532E3" w:rsidRDefault="00354E1D" w:rsidP="00FE77BA">
            <w:pPr>
              <w:ind w:firstLine="709"/>
              <w:jc w:val="both"/>
              <w:rPr>
                <w:sz w:val="24"/>
                <w:szCs w:val="24"/>
              </w:rPr>
            </w:pPr>
          </w:p>
        </w:tc>
        <w:tc>
          <w:tcPr>
            <w:tcW w:w="556" w:type="pct"/>
            <w:shd w:val="clear" w:color="auto" w:fill="auto"/>
          </w:tcPr>
          <w:p w14:paraId="38C9C1C8" w14:textId="77777777" w:rsidR="00354E1D" w:rsidRPr="005532E3" w:rsidRDefault="00354E1D" w:rsidP="00FE77BA">
            <w:pPr>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56" w:type="pct"/>
            <w:shd w:val="clear" w:color="auto" w:fill="auto"/>
          </w:tcPr>
          <w:p w14:paraId="2F1BF8DD" w14:textId="77777777" w:rsidR="00354E1D" w:rsidRPr="005532E3" w:rsidRDefault="00354E1D" w:rsidP="00FE77BA">
            <w:pPr>
              <w:jc w:val="both"/>
              <w:rPr>
                <w:sz w:val="24"/>
                <w:szCs w:val="24"/>
              </w:rPr>
            </w:pPr>
            <w:r w:rsidRPr="005532E3">
              <w:rPr>
                <w:sz w:val="24"/>
                <w:szCs w:val="24"/>
              </w:rPr>
              <w:t>Лекции</w:t>
            </w:r>
          </w:p>
        </w:tc>
        <w:tc>
          <w:tcPr>
            <w:tcW w:w="695" w:type="pct"/>
            <w:shd w:val="clear" w:color="auto" w:fill="auto"/>
          </w:tcPr>
          <w:p w14:paraId="75B70EEB" w14:textId="5312CB88" w:rsidR="00354E1D" w:rsidRPr="005F49FA" w:rsidRDefault="00354E1D" w:rsidP="00FE77BA">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626" w:type="pct"/>
            <w:vMerge/>
            <w:shd w:val="clear" w:color="auto" w:fill="auto"/>
          </w:tcPr>
          <w:p w14:paraId="0AC44A6E" w14:textId="77777777" w:rsidR="00354E1D" w:rsidRPr="005532E3" w:rsidRDefault="00354E1D" w:rsidP="00F95658">
            <w:pPr>
              <w:tabs>
                <w:tab w:val="right" w:pos="851"/>
              </w:tabs>
              <w:ind w:firstLine="709"/>
              <w:jc w:val="both"/>
              <w:rPr>
                <w:sz w:val="24"/>
                <w:szCs w:val="24"/>
              </w:rPr>
            </w:pPr>
          </w:p>
        </w:tc>
        <w:tc>
          <w:tcPr>
            <w:tcW w:w="970" w:type="pct"/>
            <w:vMerge/>
            <w:shd w:val="clear" w:color="auto" w:fill="auto"/>
          </w:tcPr>
          <w:p w14:paraId="27681795" w14:textId="77777777" w:rsidR="00354E1D" w:rsidRPr="005532E3" w:rsidRDefault="00354E1D" w:rsidP="00F95658">
            <w:pPr>
              <w:tabs>
                <w:tab w:val="right" w:pos="851"/>
              </w:tabs>
              <w:ind w:firstLine="709"/>
              <w:jc w:val="both"/>
              <w:rPr>
                <w:sz w:val="24"/>
                <w:szCs w:val="24"/>
              </w:rPr>
            </w:pPr>
          </w:p>
        </w:tc>
      </w:tr>
      <w:tr w:rsidR="00DE7EAE" w:rsidRPr="00E14846" w14:paraId="689234A1" w14:textId="77777777" w:rsidTr="00DE7EAE">
        <w:tc>
          <w:tcPr>
            <w:tcW w:w="231" w:type="pct"/>
            <w:shd w:val="clear" w:color="auto" w:fill="auto"/>
          </w:tcPr>
          <w:p w14:paraId="2087D8D9" w14:textId="77777777" w:rsidR="00354E1D" w:rsidRPr="005532E3" w:rsidRDefault="00354E1D" w:rsidP="00FE77BA">
            <w:pPr>
              <w:ind w:firstLine="709"/>
              <w:jc w:val="both"/>
              <w:rPr>
                <w:sz w:val="24"/>
                <w:szCs w:val="24"/>
              </w:rPr>
            </w:pPr>
            <w:r>
              <w:rPr>
                <w:sz w:val="24"/>
                <w:szCs w:val="24"/>
              </w:rPr>
              <w:t>11.</w:t>
            </w:r>
          </w:p>
        </w:tc>
        <w:tc>
          <w:tcPr>
            <w:tcW w:w="877" w:type="pct"/>
            <w:shd w:val="clear" w:color="auto" w:fill="auto"/>
          </w:tcPr>
          <w:p w14:paraId="1696C36B" w14:textId="30260755" w:rsidR="00354E1D" w:rsidRPr="005532E3" w:rsidRDefault="00354E1D" w:rsidP="00FE77BA">
            <w:pPr>
              <w:jc w:val="both"/>
              <w:rPr>
                <w:sz w:val="24"/>
                <w:szCs w:val="24"/>
              </w:rPr>
            </w:pPr>
            <w:r>
              <w:rPr>
                <w:sz w:val="24"/>
                <w:szCs w:val="24"/>
              </w:rPr>
              <w:t xml:space="preserve">Тема 1. </w:t>
            </w:r>
            <w:r w:rsidRPr="00B51C3F">
              <w:rPr>
                <w:sz w:val="24"/>
                <w:szCs w:val="24"/>
              </w:rPr>
              <w:t xml:space="preserve">Сущность и содержание налогового планирования как элемента </w:t>
            </w:r>
            <w:r w:rsidRPr="00B51C3F">
              <w:rPr>
                <w:sz w:val="24"/>
                <w:szCs w:val="24"/>
              </w:rPr>
              <w:lastRenderedPageBreak/>
              <w:t>управления и финансового планирования в организации</w:t>
            </w:r>
          </w:p>
        </w:tc>
        <w:tc>
          <w:tcPr>
            <w:tcW w:w="488" w:type="pct"/>
            <w:shd w:val="clear" w:color="auto" w:fill="auto"/>
            <w:vAlign w:val="center"/>
          </w:tcPr>
          <w:p w14:paraId="30D39765" w14:textId="77777777" w:rsidR="00354E1D" w:rsidRPr="005532E3" w:rsidRDefault="00354E1D" w:rsidP="00FE77BA">
            <w:pPr>
              <w:jc w:val="center"/>
              <w:rPr>
                <w:sz w:val="24"/>
                <w:szCs w:val="24"/>
              </w:rPr>
            </w:pPr>
            <w:r>
              <w:rPr>
                <w:sz w:val="24"/>
                <w:szCs w:val="24"/>
              </w:rPr>
              <w:lastRenderedPageBreak/>
              <w:t>21</w:t>
            </w:r>
          </w:p>
        </w:tc>
        <w:tc>
          <w:tcPr>
            <w:tcW w:w="556" w:type="pct"/>
            <w:shd w:val="clear" w:color="auto" w:fill="auto"/>
            <w:vAlign w:val="center"/>
          </w:tcPr>
          <w:p w14:paraId="4063C805" w14:textId="77777777" w:rsidR="00354E1D" w:rsidRPr="005532E3" w:rsidRDefault="00354E1D" w:rsidP="00FE77BA">
            <w:pPr>
              <w:jc w:val="center"/>
              <w:rPr>
                <w:sz w:val="24"/>
                <w:szCs w:val="24"/>
              </w:rPr>
            </w:pPr>
            <w:r>
              <w:rPr>
                <w:sz w:val="24"/>
                <w:szCs w:val="24"/>
              </w:rPr>
              <w:t>9</w:t>
            </w:r>
          </w:p>
        </w:tc>
        <w:tc>
          <w:tcPr>
            <w:tcW w:w="556" w:type="pct"/>
            <w:shd w:val="clear" w:color="auto" w:fill="auto"/>
            <w:vAlign w:val="center"/>
          </w:tcPr>
          <w:p w14:paraId="4EFD48D9" w14:textId="77777777" w:rsidR="00354E1D" w:rsidRPr="005532E3" w:rsidRDefault="00354E1D" w:rsidP="00FE77BA">
            <w:pPr>
              <w:jc w:val="center"/>
              <w:rPr>
                <w:sz w:val="24"/>
                <w:szCs w:val="24"/>
              </w:rPr>
            </w:pPr>
            <w:r>
              <w:rPr>
                <w:sz w:val="24"/>
                <w:szCs w:val="24"/>
              </w:rPr>
              <w:t>3</w:t>
            </w:r>
          </w:p>
        </w:tc>
        <w:tc>
          <w:tcPr>
            <w:tcW w:w="695" w:type="pct"/>
            <w:shd w:val="clear" w:color="auto" w:fill="auto"/>
            <w:vAlign w:val="center"/>
          </w:tcPr>
          <w:p w14:paraId="1E98C3DF" w14:textId="77777777" w:rsidR="00354E1D" w:rsidRPr="005532E3" w:rsidRDefault="00354E1D" w:rsidP="00FE77BA">
            <w:pPr>
              <w:tabs>
                <w:tab w:val="right" w:pos="851"/>
              </w:tabs>
              <w:jc w:val="center"/>
              <w:rPr>
                <w:sz w:val="24"/>
                <w:szCs w:val="24"/>
              </w:rPr>
            </w:pPr>
            <w:r>
              <w:rPr>
                <w:sz w:val="24"/>
                <w:szCs w:val="24"/>
              </w:rPr>
              <w:t>6</w:t>
            </w:r>
          </w:p>
          <w:p w14:paraId="72E5D748" w14:textId="55E5957B" w:rsidR="00354E1D" w:rsidRPr="0057189E" w:rsidRDefault="00354E1D" w:rsidP="00FE77BA">
            <w:pPr>
              <w:tabs>
                <w:tab w:val="right" w:pos="851"/>
              </w:tabs>
              <w:jc w:val="center"/>
              <w:rPr>
                <w:sz w:val="24"/>
                <w:szCs w:val="24"/>
                <w:highlight w:val="yellow"/>
              </w:rPr>
            </w:pPr>
          </w:p>
        </w:tc>
        <w:tc>
          <w:tcPr>
            <w:tcW w:w="626" w:type="pct"/>
            <w:shd w:val="clear" w:color="auto" w:fill="auto"/>
            <w:vAlign w:val="center"/>
          </w:tcPr>
          <w:p w14:paraId="7680D758" w14:textId="77777777" w:rsidR="00354E1D" w:rsidRPr="005532E3" w:rsidRDefault="00354E1D" w:rsidP="00FE77BA">
            <w:pPr>
              <w:tabs>
                <w:tab w:val="right" w:pos="851"/>
              </w:tabs>
              <w:jc w:val="center"/>
              <w:rPr>
                <w:sz w:val="24"/>
                <w:szCs w:val="24"/>
              </w:rPr>
            </w:pPr>
            <w:r>
              <w:rPr>
                <w:sz w:val="24"/>
                <w:szCs w:val="24"/>
              </w:rPr>
              <w:t>12</w:t>
            </w:r>
          </w:p>
        </w:tc>
        <w:tc>
          <w:tcPr>
            <w:tcW w:w="970" w:type="pct"/>
            <w:shd w:val="clear" w:color="auto" w:fill="auto"/>
            <w:vAlign w:val="center"/>
          </w:tcPr>
          <w:p w14:paraId="11C30DC7" w14:textId="77777777" w:rsidR="00D36171" w:rsidRPr="00E14846" w:rsidRDefault="00D36171" w:rsidP="00D36171">
            <w:pPr>
              <w:tabs>
                <w:tab w:val="right" w:pos="851"/>
              </w:tabs>
              <w:jc w:val="center"/>
              <w:rPr>
                <w:sz w:val="24"/>
                <w:szCs w:val="24"/>
              </w:rPr>
            </w:pPr>
            <w:r w:rsidRPr="00E14846">
              <w:rPr>
                <w:sz w:val="24"/>
                <w:szCs w:val="24"/>
              </w:rPr>
              <w:t xml:space="preserve">Опрос. </w:t>
            </w:r>
          </w:p>
          <w:p w14:paraId="0018771B" w14:textId="3B9E8271" w:rsidR="00D36171" w:rsidRPr="00E14846" w:rsidRDefault="00D36171" w:rsidP="00D36171">
            <w:pPr>
              <w:tabs>
                <w:tab w:val="right" w:pos="851"/>
              </w:tabs>
              <w:jc w:val="center"/>
              <w:rPr>
                <w:sz w:val="24"/>
                <w:szCs w:val="24"/>
              </w:rPr>
            </w:pPr>
            <w:r w:rsidRPr="00E14846">
              <w:rPr>
                <w:sz w:val="24"/>
                <w:szCs w:val="24"/>
              </w:rPr>
              <w:t>Тестирование</w:t>
            </w:r>
          </w:p>
          <w:p w14:paraId="47D24447" w14:textId="4A5C1A69" w:rsidR="00354E1D" w:rsidRPr="00E14846" w:rsidRDefault="00E14846" w:rsidP="00D36171">
            <w:pPr>
              <w:tabs>
                <w:tab w:val="right" w:pos="851"/>
              </w:tabs>
              <w:jc w:val="center"/>
              <w:rPr>
                <w:sz w:val="24"/>
                <w:szCs w:val="24"/>
              </w:rPr>
            </w:pPr>
            <w:r w:rsidRPr="00E14846">
              <w:rPr>
                <w:sz w:val="24"/>
                <w:szCs w:val="24"/>
              </w:rPr>
              <w:t xml:space="preserve">решение задач, разбор практических ситуаций </w:t>
            </w:r>
            <w:r w:rsidR="00354E1D" w:rsidRPr="00E14846">
              <w:rPr>
                <w:sz w:val="24"/>
                <w:szCs w:val="24"/>
              </w:rPr>
              <w:lastRenderedPageBreak/>
              <w:t>Контрольная работа</w:t>
            </w:r>
          </w:p>
        </w:tc>
      </w:tr>
      <w:tr w:rsidR="00DE7EAE" w:rsidRPr="005532E3" w14:paraId="6BEC5486" w14:textId="77777777" w:rsidTr="00DE7EAE">
        <w:tc>
          <w:tcPr>
            <w:tcW w:w="231" w:type="pct"/>
            <w:shd w:val="clear" w:color="auto" w:fill="auto"/>
          </w:tcPr>
          <w:p w14:paraId="4BF9E05A" w14:textId="77777777" w:rsidR="00354E1D" w:rsidRPr="005532E3" w:rsidRDefault="00354E1D" w:rsidP="00FE77BA">
            <w:pPr>
              <w:ind w:firstLine="709"/>
              <w:jc w:val="both"/>
              <w:rPr>
                <w:sz w:val="24"/>
                <w:szCs w:val="24"/>
              </w:rPr>
            </w:pPr>
            <w:r>
              <w:rPr>
                <w:sz w:val="24"/>
                <w:szCs w:val="24"/>
              </w:rPr>
              <w:lastRenderedPageBreak/>
              <w:t>2</w:t>
            </w:r>
            <w:r w:rsidRPr="005532E3">
              <w:rPr>
                <w:sz w:val="24"/>
                <w:szCs w:val="24"/>
              </w:rPr>
              <w:t>2.</w:t>
            </w:r>
          </w:p>
        </w:tc>
        <w:tc>
          <w:tcPr>
            <w:tcW w:w="877" w:type="pct"/>
            <w:shd w:val="clear" w:color="auto" w:fill="auto"/>
          </w:tcPr>
          <w:p w14:paraId="4C20AAB2" w14:textId="2E748C92" w:rsidR="00354E1D" w:rsidRPr="005532E3" w:rsidRDefault="00354E1D" w:rsidP="00FE77BA">
            <w:pPr>
              <w:jc w:val="both"/>
              <w:rPr>
                <w:sz w:val="24"/>
                <w:szCs w:val="24"/>
              </w:rPr>
            </w:pPr>
            <w:r>
              <w:rPr>
                <w:sz w:val="24"/>
                <w:szCs w:val="24"/>
              </w:rPr>
              <w:t xml:space="preserve">Тема 2. </w:t>
            </w:r>
            <w:r w:rsidRPr="00B51C3F">
              <w:rPr>
                <w:sz w:val="24"/>
                <w:szCs w:val="24"/>
              </w:rPr>
              <w:t>Правовые аспекты налогового планирования в организациях</w:t>
            </w:r>
          </w:p>
        </w:tc>
        <w:tc>
          <w:tcPr>
            <w:tcW w:w="488" w:type="pct"/>
            <w:shd w:val="clear" w:color="auto" w:fill="auto"/>
            <w:vAlign w:val="center"/>
          </w:tcPr>
          <w:p w14:paraId="1C414BE1" w14:textId="77777777" w:rsidR="00354E1D" w:rsidRPr="005532E3" w:rsidRDefault="00354E1D" w:rsidP="00FE77BA">
            <w:pPr>
              <w:jc w:val="center"/>
              <w:rPr>
                <w:sz w:val="24"/>
                <w:szCs w:val="24"/>
              </w:rPr>
            </w:pPr>
            <w:r>
              <w:rPr>
                <w:sz w:val="24"/>
                <w:szCs w:val="24"/>
              </w:rPr>
              <w:t>23</w:t>
            </w:r>
          </w:p>
        </w:tc>
        <w:tc>
          <w:tcPr>
            <w:tcW w:w="556" w:type="pct"/>
            <w:shd w:val="clear" w:color="auto" w:fill="auto"/>
            <w:vAlign w:val="center"/>
          </w:tcPr>
          <w:p w14:paraId="1008A8B8" w14:textId="77777777" w:rsidR="00354E1D" w:rsidRPr="005532E3" w:rsidRDefault="00354E1D" w:rsidP="00FE77BA">
            <w:pPr>
              <w:jc w:val="center"/>
              <w:rPr>
                <w:sz w:val="24"/>
                <w:szCs w:val="24"/>
              </w:rPr>
            </w:pPr>
            <w:r>
              <w:rPr>
                <w:sz w:val="24"/>
                <w:szCs w:val="24"/>
              </w:rPr>
              <w:t>11</w:t>
            </w:r>
          </w:p>
        </w:tc>
        <w:tc>
          <w:tcPr>
            <w:tcW w:w="556" w:type="pct"/>
            <w:shd w:val="clear" w:color="auto" w:fill="auto"/>
            <w:vAlign w:val="center"/>
          </w:tcPr>
          <w:p w14:paraId="373D543D" w14:textId="77777777" w:rsidR="00354E1D" w:rsidRPr="005532E3" w:rsidRDefault="00354E1D" w:rsidP="00FE77BA">
            <w:pPr>
              <w:jc w:val="center"/>
              <w:rPr>
                <w:sz w:val="24"/>
                <w:szCs w:val="24"/>
              </w:rPr>
            </w:pPr>
            <w:r>
              <w:rPr>
                <w:sz w:val="24"/>
                <w:szCs w:val="24"/>
              </w:rPr>
              <w:t>4</w:t>
            </w:r>
          </w:p>
        </w:tc>
        <w:tc>
          <w:tcPr>
            <w:tcW w:w="695" w:type="pct"/>
            <w:shd w:val="clear" w:color="auto" w:fill="auto"/>
            <w:vAlign w:val="center"/>
          </w:tcPr>
          <w:p w14:paraId="1BB3E9DB" w14:textId="77777777" w:rsidR="00354E1D" w:rsidRPr="005532E3" w:rsidRDefault="00354E1D" w:rsidP="00FE77BA">
            <w:pPr>
              <w:tabs>
                <w:tab w:val="right" w:pos="851"/>
              </w:tabs>
              <w:jc w:val="center"/>
              <w:rPr>
                <w:sz w:val="24"/>
                <w:szCs w:val="24"/>
              </w:rPr>
            </w:pPr>
            <w:r>
              <w:rPr>
                <w:sz w:val="24"/>
                <w:szCs w:val="24"/>
              </w:rPr>
              <w:t>7</w:t>
            </w:r>
          </w:p>
          <w:p w14:paraId="08B2429F" w14:textId="310F87A7" w:rsidR="00354E1D" w:rsidRPr="00FE77BA" w:rsidRDefault="00354E1D" w:rsidP="00FE77BA">
            <w:pPr>
              <w:tabs>
                <w:tab w:val="right" w:pos="851"/>
              </w:tabs>
              <w:jc w:val="center"/>
              <w:rPr>
                <w:sz w:val="24"/>
                <w:szCs w:val="24"/>
              </w:rPr>
            </w:pPr>
          </w:p>
        </w:tc>
        <w:tc>
          <w:tcPr>
            <w:tcW w:w="626" w:type="pct"/>
            <w:shd w:val="clear" w:color="auto" w:fill="auto"/>
            <w:vAlign w:val="center"/>
          </w:tcPr>
          <w:p w14:paraId="39B29339" w14:textId="77777777" w:rsidR="00354E1D" w:rsidRPr="005532E3" w:rsidRDefault="00354E1D" w:rsidP="00FE77BA">
            <w:pPr>
              <w:tabs>
                <w:tab w:val="right" w:pos="851"/>
              </w:tabs>
              <w:jc w:val="center"/>
              <w:rPr>
                <w:sz w:val="24"/>
                <w:szCs w:val="24"/>
              </w:rPr>
            </w:pPr>
            <w:r>
              <w:rPr>
                <w:sz w:val="24"/>
                <w:szCs w:val="24"/>
              </w:rPr>
              <w:t>12</w:t>
            </w:r>
          </w:p>
        </w:tc>
        <w:tc>
          <w:tcPr>
            <w:tcW w:w="970" w:type="pct"/>
            <w:shd w:val="clear" w:color="auto" w:fill="auto"/>
            <w:vAlign w:val="center"/>
          </w:tcPr>
          <w:p w14:paraId="12C6B3CC" w14:textId="33D35C20" w:rsidR="00354E1D" w:rsidRPr="005532E3" w:rsidRDefault="00D36171" w:rsidP="00FE77BA">
            <w:pPr>
              <w:tabs>
                <w:tab w:val="right" w:pos="851"/>
              </w:tabs>
              <w:jc w:val="center"/>
              <w:rPr>
                <w:sz w:val="24"/>
                <w:szCs w:val="24"/>
              </w:rPr>
            </w:pPr>
            <w:r w:rsidRPr="00E14846">
              <w:rPr>
                <w:sz w:val="24"/>
                <w:szCs w:val="24"/>
              </w:rPr>
              <w:t xml:space="preserve">Опрос, дискуссия, решение задач, разбор практических ситуаций </w:t>
            </w:r>
            <w:r w:rsidR="00354E1D" w:rsidRPr="00E14846">
              <w:rPr>
                <w:sz w:val="24"/>
                <w:szCs w:val="24"/>
              </w:rPr>
              <w:t>Контрольная работа</w:t>
            </w:r>
          </w:p>
        </w:tc>
      </w:tr>
      <w:tr w:rsidR="00DE7EAE" w:rsidRPr="005532E3" w14:paraId="4D26AB1B" w14:textId="77777777" w:rsidTr="00DE7EAE">
        <w:tc>
          <w:tcPr>
            <w:tcW w:w="231" w:type="pct"/>
            <w:shd w:val="clear" w:color="auto" w:fill="auto"/>
          </w:tcPr>
          <w:p w14:paraId="64739A74" w14:textId="77777777" w:rsidR="00DE7EAE" w:rsidRDefault="00DE7EAE" w:rsidP="00FE77BA">
            <w:pPr>
              <w:jc w:val="both"/>
              <w:rPr>
                <w:sz w:val="24"/>
                <w:szCs w:val="24"/>
              </w:rPr>
            </w:pPr>
            <w:r>
              <w:rPr>
                <w:sz w:val="24"/>
                <w:szCs w:val="24"/>
              </w:rPr>
              <w:t>3.</w:t>
            </w:r>
          </w:p>
        </w:tc>
        <w:tc>
          <w:tcPr>
            <w:tcW w:w="877" w:type="pct"/>
            <w:shd w:val="clear" w:color="auto" w:fill="auto"/>
          </w:tcPr>
          <w:p w14:paraId="41F9450F" w14:textId="7BBB15FD" w:rsidR="00DE7EAE" w:rsidRPr="005532E3" w:rsidRDefault="00DE7EAE" w:rsidP="00FE77BA">
            <w:pPr>
              <w:jc w:val="both"/>
              <w:rPr>
                <w:sz w:val="24"/>
                <w:szCs w:val="24"/>
              </w:rPr>
            </w:pPr>
            <w:r>
              <w:rPr>
                <w:sz w:val="24"/>
                <w:szCs w:val="24"/>
              </w:rPr>
              <w:t xml:space="preserve">Тема 3. </w:t>
            </w:r>
            <w:r w:rsidRPr="00B51C3F">
              <w:rPr>
                <w:sz w:val="24"/>
                <w:szCs w:val="24"/>
              </w:rPr>
              <w:t>Региональные и международные аспекты налогового планирования</w:t>
            </w:r>
          </w:p>
        </w:tc>
        <w:tc>
          <w:tcPr>
            <w:tcW w:w="488" w:type="pct"/>
            <w:shd w:val="clear" w:color="auto" w:fill="auto"/>
            <w:vAlign w:val="center"/>
          </w:tcPr>
          <w:p w14:paraId="12DB2007" w14:textId="77777777" w:rsidR="00DE7EAE" w:rsidRPr="005532E3" w:rsidRDefault="00DE7EAE" w:rsidP="00FE77BA">
            <w:pPr>
              <w:jc w:val="center"/>
              <w:rPr>
                <w:sz w:val="24"/>
                <w:szCs w:val="24"/>
              </w:rPr>
            </w:pPr>
            <w:r>
              <w:rPr>
                <w:sz w:val="24"/>
                <w:szCs w:val="24"/>
              </w:rPr>
              <w:t>22</w:t>
            </w:r>
          </w:p>
        </w:tc>
        <w:tc>
          <w:tcPr>
            <w:tcW w:w="556" w:type="pct"/>
            <w:shd w:val="clear" w:color="auto" w:fill="auto"/>
            <w:vAlign w:val="center"/>
          </w:tcPr>
          <w:p w14:paraId="7B685C45" w14:textId="77777777" w:rsidR="00DE7EAE" w:rsidRPr="005532E3" w:rsidRDefault="00DE7EAE" w:rsidP="00FE77BA">
            <w:pPr>
              <w:jc w:val="center"/>
              <w:rPr>
                <w:sz w:val="24"/>
                <w:szCs w:val="24"/>
              </w:rPr>
            </w:pPr>
            <w:r>
              <w:rPr>
                <w:sz w:val="24"/>
                <w:szCs w:val="24"/>
              </w:rPr>
              <w:t>10</w:t>
            </w:r>
          </w:p>
        </w:tc>
        <w:tc>
          <w:tcPr>
            <w:tcW w:w="556" w:type="pct"/>
            <w:shd w:val="clear" w:color="auto" w:fill="auto"/>
            <w:vAlign w:val="center"/>
          </w:tcPr>
          <w:p w14:paraId="6DA8B7F4" w14:textId="77777777" w:rsidR="00DE7EAE" w:rsidRPr="005532E3" w:rsidRDefault="00DE7EAE" w:rsidP="00FE77BA">
            <w:pPr>
              <w:jc w:val="center"/>
              <w:rPr>
                <w:sz w:val="24"/>
                <w:szCs w:val="24"/>
              </w:rPr>
            </w:pPr>
            <w:r>
              <w:rPr>
                <w:sz w:val="24"/>
                <w:szCs w:val="24"/>
              </w:rPr>
              <w:t>3</w:t>
            </w:r>
          </w:p>
        </w:tc>
        <w:tc>
          <w:tcPr>
            <w:tcW w:w="695" w:type="pct"/>
            <w:shd w:val="clear" w:color="auto" w:fill="auto"/>
            <w:vAlign w:val="center"/>
          </w:tcPr>
          <w:p w14:paraId="3F5C3198" w14:textId="77777777" w:rsidR="00DE7EAE" w:rsidRPr="005532E3" w:rsidRDefault="00DE7EAE" w:rsidP="00FE77BA">
            <w:pPr>
              <w:tabs>
                <w:tab w:val="right" w:pos="851"/>
              </w:tabs>
              <w:jc w:val="center"/>
              <w:rPr>
                <w:sz w:val="24"/>
                <w:szCs w:val="24"/>
              </w:rPr>
            </w:pPr>
            <w:r>
              <w:rPr>
                <w:sz w:val="24"/>
                <w:szCs w:val="24"/>
              </w:rPr>
              <w:t>7</w:t>
            </w:r>
          </w:p>
          <w:p w14:paraId="057259A3" w14:textId="023E88F1" w:rsidR="00DE7EAE" w:rsidRPr="00FE77BA" w:rsidRDefault="00DE7EAE" w:rsidP="00FE77BA">
            <w:pPr>
              <w:tabs>
                <w:tab w:val="right" w:pos="851"/>
              </w:tabs>
              <w:jc w:val="center"/>
              <w:rPr>
                <w:sz w:val="24"/>
                <w:szCs w:val="24"/>
              </w:rPr>
            </w:pPr>
          </w:p>
        </w:tc>
        <w:tc>
          <w:tcPr>
            <w:tcW w:w="626" w:type="pct"/>
            <w:shd w:val="clear" w:color="auto" w:fill="auto"/>
            <w:vAlign w:val="center"/>
          </w:tcPr>
          <w:p w14:paraId="0EE58547" w14:textId="77777777" w:rsidR="00DE7EAE" w:rsidRPr="005532E3" w:rsidRDefault="00DE7EAE" w:rsidP="00FE77BA">
            <w:pPr>
              <w:tabs>
                <w:tab w:val="right" w:pos="851"/>
              </w:tabs>
              <w:jc w:val="center"/>
              <w:rPr>
                <w:sz w:val="24"/>
                <w:szCs w:val="24"/>
              </w:rPr>
            </w:pPr>
            <w:r>
              <w:rPr>
                <w:sz w:val="24"/>
                <w:szCs w:val="24"/>
              </w:rPr>
              <w:t>12</w:t>
            </w:r>
          </w:p>
        </w:tc>
        <w:tc>
          <w:tcPr>
            <w:tcW w:w="970" w:type="pct"/>
            <w:shd w:val="clear" w:color="auto" w:fill="auto"/>
            <w:vAlign w:val="center"/>
          </w:tcPr>
          <w:p w14:paraId="0C33D260" w14:textId="77777777" w:rsidR="00E14846" w:rsidRPr="00E14846" w:rsidRDefault="00E14846" w:rsidP="00E14846">
            <w:pPr>
              <w:tabs>
                <w:tab w:val="right" w:pos="851"/>
              </w:tabs>
              <w:jc w:val="center"/>
              <w:rPr>
                <w:sz w:val="24"/>
                <w:szCs w:val="24"/>
              </w:rPr>
            </w:pPr>
            <w:r w:rsidRPr="00E14846">
              <w:rPr>
                <w:sz w:val="24"/>
                <w:szCs w:val="24"/>
              </w:rPr>
              <w:t xml:space="preserve">Опрос. </w:t>
            </w:r>
          </w:p>
          <w:p w14:paraId="3B1A5D34" w14:textId="77777777" w:rsidR="00E14846" w:rsidRPr="00E14846" w:rsidRDefault="00E14846" w:rsidP="00E14846">
            <w:pPr>
              <w:tabs>
                <w:tab w:val="right" w:pos="851"/>
              </w:tabs>
              <w:jc w:val="center"/>
              <w:rPr>
                <w:sz w:val="24"/>
                <w:szCs w:val="24"/>
              </w:rPr>
            </w:pPr>
            <w:r w:rsidRPr="00E14846">
              <w:rPr>
                <w:sz w:val="24"/>
                <w:szCs w:val="24"/>
              </w:rPr>
              <w:t>Тестирование</w:t>
            </w:r>
          </w:p>
          <w:p w14:paraId="1636BE13" w14:textId="4A77C2EA" w:rsidR="00DE7EAE" w:rsidRPr="005532E3" w:rsidRDefault="00E14846" w:rsidP="00E14846">
            <w:pPr>
              <w:tabs>
                <w:tab w:val="right" w:pos="851"/>
              </w:tabs>
              <w:jc w:val="center"/>
              <w:rPr>
                <w:sz w:val="24"/>
                <w:szCs w:val="24"/>
              </w:rPr>
            </w:pPr>
            <w:r w:rsidRPr="00E14846">
              <w:rPr>
                <w:sz w:val="24"/>
                <w:szCs w:val="24"/>
              </w:rPr>
              <w:t>решение задач, разбор практических ситуаций Контрольная работа</w:t>
            </w:r>
            <w:r>
              <w:rPr>
                <w:sz w:val="24"/>
                <w:szCs w:val="24"/>
              </w:rPr>
              <w:t xml:space="preserve"> </w:t>
            </w:r>
          </w:p>
        </w:tc>
      </w:tr>
      <w:tr w:rsidR="00DE7EAE" w:rsidRPr="005532E3" w14:paraId="2F9C264C" w14:textId="77777777" w:rsidTr="00DE7EAE">
        <w:tc>
          <w:tcPr>
            <w:tcW w:w="231" w:type="pct"/>
            <w:shd w:val="clear" w:color="auto" w:fill="auto"/>
          </w:tcPr>
          <w:p w14:paraId="5F7EFA3B" w14:textId="77777777" w:rsidR="00DE7EAE" w:rsidRDefault="00DE7EAE" w:rsidP="00FE77BA">
            <w:pPr>
              <w:ind w:firstLine="709"/>
              <w:jc w:val="both"/>
              <w:rPr>
                <w:sz w:val="24"/>
                <w:szCs w:val="24"/>
              </w:rPr>
            </w:pPr>
            <w:r>
              <w:rPr>
                <w:sz w:val="24"/>
                <w:szCs w:val="24"/>
              </w:rPr>
              <w:t>44.</w:t>
            </w:r>
          </w:p>
        </w:tc>
        <w:tc>
          <w:tcPr>
            <w:tcW w:w="877" w:type="pct"/>
            <w:shd w:val="clear" w:color="auto" w:fill="auto"/>
          </w:tcPr>
          <w:p w14:paraId="255297F4" w14:textId="1E225C8E" w:rsidR="00DE7EAE" w:rsidRPr="005532E3" w:rsidRDefault="00DE7EAE" w:rsidP="00FE77BA">
            <w:pPr>
              <w:jc w:val="both"/>
              <w:rPr>
                <w:sz w:val="24"/>
                <w:szCs w:val="24"/>
              </w:rPr>
            </w:pPr>
            <w:r>
              <w:rPr>
                <w:sz w:val="24"/>
                <w:szCs w:val="24"/>
              </w:rPr>
              <w:t xml:space="preserve">Тема 4. </w:t>
            </w:r>
            <w:r w:rsidRPr="00B51C3F">
              <w:rPr>
                <w:sz w:val="24"/>
                <w:szCs w:val="24"/>
              </w:rPr>
              <w:t>Налоговый контроль в системе налогового планирования организации</w:t>
            </w:r>
          </w:p>
        </w:tc>
        <w:tc>
          <w:tcPr>
            <w:tcW w:w="488" w:type="pct"/>
            <w:shd w:val="clear" w:color="auto" w:fill="auto"/>
            <w:vAlign w:val="center"/>
          </w:tcPr>
          <w:p w14:paraId="6C9C4268" w14:textId="77777777" w:rsidR="00DE7EAE" w:rsidRPr="005532E3" w:rsidRDefault="00DE7EAE" w:rsidP="00FE77BA">
            <w:pPr>
              <w:jc w:val="center"/>
              <w:rPr>
                <w:sz w:val="24"/>
                <w:szCs w:val="24"/>
              </w:rPr>
            </w:pPr>
            <w:r>
              <w:rPr>
                <w:sz w:val="24"/>
                <w:szCs w:val="24"/>
              </w:rPr>
              <w:t>22</w:t>
            </w:r>
          </w:p>
        </w:tc>
        <w:tc>
          <w:tcPr>
            <w:tcW w:w="556" w:type="pct"/>
            <w:shd w:val="clear" w:color="auto" w:fill="auto"/>
            <w:vAlign w:val="center"/>
          </w:tcPr>
          <w:p w14:paraId="41AC76A8" w14:textId="77777777" w:rsidR="00DE7EAE" w:rsidRPr="005532E3" w:rsidRDefault="00DE7EAE" w:rsidP="00FE77BA">
            <w:pPr>
              <w:jc w:val="center"/>
              <w:rPr>
                <w:sz w:val="24"/>
                <w:szCs w:val="24"/>
              </w:rPr>
            </w:pPr>
            <w:r>
              <w:rPr>
                <w:sz w:val="24"/>
                <w:szCs w:val="24"/>
              </w:rPr>
              <w:t>10</w:t>
            </w:r>
          </w:p>
        </w:tc>
        <w:tc>
          <w:tcPr>
            <w:tcW w:w="556" w:type="pct"/>
            <w:shd w:val="clear" w:color="auto" w:fill="auto"/>
            <w:vAlign w:val="center"/>
          </w:tcPr>
          <w:p w14:paraId="1050F402" w14:textId="77777777" w:rsidR="00DE7EAE" w:rsidRPr="005532E3" w:rsidRDefault="00DE7EAE" w:rsidP="00FE77BA">
            <w:pPr>
              <w:jc w:val="center"/>
              <w:rPr>
                <w:sz w:val="24"/>
                <w:szCs w:val="24"/>
              </w:rPr>
            </w:pPr>
            <w:r>
              <w:rPr>
                <w:sz w:val="24"/>
                <w:szCs w:val="24"/>
              </w:rPr>
              <w:t>3</w:t>
            </w:r>
          </w:p>
        </w:tc>
        <w:tc>
          <w:tcPr>
            <w:tcW w:w="695" w:type="pct"/>
            <w:shd w:val="clear" w:color="auto" w:fill="auto"/>
            <w:vAlign w:val="center"/>
          </w:tcPr>
          <w:p w14:paraId="37CCA78F" w14:textId="77777777" w:rsidR="00DE7EAE" w:rsidRPr="005532E3" w:rsidRDefault="00DE7EAE" w:rsidP="00FE77BA">
            <w:pPr>
              <w:tabs>
                <w:tab w:val="right" w:pos="851"/>
              </w:tabs>
              <w:jc w:val="center"/>
              <w:rPr>
                <w:sz w:val="24"/>
                <w:szCs w:val="24"/>
              </w:rPr>
            </w:pPr>
            <w:r>
              <w:rPr>
                <w:sz w:val="24"/>
                <w:szCs w:val="24"/>
              </w:rPr>
              <w:t>7</w:t>
            </w:r>
          </w:p>
          <w:p w14:paraId="7F4170E0" w14:textId="071F4916" w:rsidR="00DE7EAE" w:rsidRPr="00FE77BA" w:rsidRDefault="00DE7EAE" w:rsidP="00FE77BA">
            <w:pPr>
              <w:tabs>
                <w:tab w:val="right" w:pos="851"/>
              </w:tabs>
              <w:jc w:val="center"/>
              <w:rPr>
                <w:sz w:val="24"/>
                <w:szCs w:val="24"/>
              </w:rPr>
            </w:pPr>
          </w:p>
        </w:tc>
        <w:tc>
          <w:tcPr>
            <w:tcW w:w="626" w:type="pct"/>
            <w:shd w:val="clear" w:color="auto" w:fill="auto"/>
            <w:vAlign w:val="center"/>
          </w:tcPr>
          <w:p w14:paraId="0C9434EB" w14:textId="77777777" w:rsidR="00DE7EAE" w:rsidRPr="005532E3" w:rsidRDefault="00DE7EAE" w:rsidP="00FE77BA">
            <w:pPr>
              <w:tabs>
                <w:tab w:val="right" w:pos="851"/>
              </w:tabs>
              <w:jc w:val="center"/>
              <w:rPr>
                <w:sz w:val="24"/>
                <w:szCs w:val="24"/>
              </w:rPr>
            </w:pPr>
            <w:r>
              <w:rPr>
                <w:sz w:val="24"/>
                <w:szCs w:val="24"/>
              </w:rPr>
              <w:t>12</w:t>
            </w:r>
          </w:p>
        </w:tc>
        <w:tc>
          <w:tcPr>
            <w:tcW w:w="970" w:type="pct"/>
            <w:shd w:val="clear" w:color="auto" w:fill="auto"/>
            <w:vAlign w:val="center"/>
          </w:tcPr>
          <w:p w14:paraId="3F4FAA03" w14:textId="77777777" w:rsidR="00E14846" w:rsidRPr="00E14846" w:rsidRDefault="00E14846" w:rsidP="00E14846">
            <w:pPr>
              <w:tabs>
                <w:tab w:val="right" w:pos="851"/>
              </w:tabs>
              <w:jc w:val="center"/>
              <w:rPr>
                <w:sz w:val="24"/>
                <w:szCs w:val="24"/>
              </w:rPr>
            </w:pPr>
            <w:r w:rsidRPr="00E14846">
              <w:rPr>
                <w:sz w:val="24"/>
                <w:szCs w:val="24"/>
              </w:rPr>
              <w:t xml:space="preserve">Опрос. </w:t>
            </w:r>
          </w:p>
          <w:p w14:paraId="6E39FEE4" w14:textId="77777777" w:rsidR="00E14846" w:rsidRPr="00E14846" w:rsidRDefault="00E14846" w:rsidP="00E14846">
            <w:pPr>
              <w:tabs>
                <w:tab w:val="right" w:pos="851"/>
              </w:tabs>
              <w:jc w:val="center"/>
              <w:rPr>
                <w:sz w:val="24"/>
                <w:szCs w:val="24"/>
              </w:rPr>
            </w:pPr>
            <w:r w:rsidRPr="00E14846">
              <w:rPr>
                <w:sz w:val="24"/>
                <w:szCs w:val="24"/>
              </w:rPr>
              <w:t>Тестирование</w:t>
            </w:r>
          </w:p>
          <w:p w14:paraId="2CBED272" w14:textId="41F46DCF" w:rsidR="00DE7EAE" w:rsidRPr="005532E3" w:rsidRDefault="00E14846" w:rsidP="00E14846">
            <w:pPr>
              <w:tabs>
                <w:tab w:val="right" w:pos="851"/>
              </w:tabs>
              <w:jc w:val="center"/>
              <w:rPr>
                <w:sz w:val="24"/>
                <w:szCs w:val="24"/>
              </w:rPr>
            </w:pPr>
            <w:r w:rsidRPr="00E14846">
              <w:rPr>
                <w:sz w:val="24"/>
                <w:szCs w:val="24"/>
              </w:rPr>
              <w:t>решение задач, разбор практических ситуаций Контрольная работа</w:t>
            </w:r>
          </w:p>
        </w:tc>
      </w:tr>
      <w:tr w:rsidR="00DE7EAE" w:rsidRPr="005532E3" w14:paraId="65E882F1" w14:textId="77777777" w:rsidTr="00DE7EAE">
        <w:tc>
          <w:tcPr>
            <w:tcW w:w="231" w:type="pct"/>
            <w:shd w:val="clear" w:color="auto" w:fill="auto"/>
          </w:tcPr>
          <w:p w14:paraId="14760502" w14:textId="77777777" w:rsidR="00DE7EAE" w:rsidRDefault="00DE7EAE" w:rsidP="00FE77BA">
            <w:pPr>
              <w:ind w:firstLine="709"/>
              <w:jc w:val="both"/>
              <w:rPr>
                <w:sz w:val="24"/>
                <w:szCs w:val="24"/>
              </w:rPr>
            </w:pPr>
            <w:r>
              <w:rPr>
                <w:sz w:val="24"/>
                <w:szCs w:val="24"/>
              </w:rPr>
              <w:t xml:space="preserve">  5.</w:t>
            </w:r>
          </w:p>
        </w:tc>
        <w:tc>
          <w:tcPr>
            <w:tcW w:w="877" w:type="pct"/>
            <w:shd w:val="clear" w:color="auto" w:fill="auto"/>
          </w:tcPr>
          <w:p w14:paraId="0EAAD793" w14:textId="69F36A26" w:rsidR="00DE7EAE" w:rsidRPr="005532E3" w:rsidRDefault="00DE7EAE" w:rsidP="00FE77BA">
            <w:pPr>
              <w:jc w:val="both"/>
              <w:rPr>
                <w:sz w:val="24"/>
                <w:szCs w:val="24"/>
              </w:rPr>
            </w:pPr>
            <w:r>
              <w:rPr>
                <w:sz w:val="24"/>
                <w:szCs w:val="24"/>
              </w:rPr>
              <w:t xml:space="preserve">Тема 5. </w:t>
            </w:r>
            <w:r w:rsidRPr="00B51C3F">
              <w:rPr>
                <w:sz w:val="24"/>
                <w:szCs w:val="24"/>
              </w:rPr>
              <w:t>Оценка налоговой нагрузки организации и составление налоговых планов</w:t>
            </w:r>
          </w:p>
        </w:tc>
        <w:tc>
          <w:tcPr>
            <w:tcW w:w="488" w:type="pct"/>
            <w:shd w:val="clear" w:color="auto" w:fill="auto"/>
            <w:vAlign w:val="center"/>
          </w:tcPr>
          <w:p w14:paraId="4B1CDE92" w14:textId="77777777" w:rsidR="00DE7EAE" w:rsidRPr="005532E3" w:rsidRDefault="00DE7EAE" w:rsidP="00FE77BA">
            <w:pPr>
              <w:jc w:val="center"/>
              <w:rPr>
                <w:sz w:val="24"/>
                <w:szCs w:val="24"/>
              </w:rPr>
            </w:pPr>
            <w:r>
              <w:rPr>
                <w:sz w:val="24"/>
                <w:szCs w:val="24"/>
              </w:rPr>
              <w:t>20</w:t>
            </w:r>
          </w:p>
        </w:tc>
        <w:tc>
          <w:tcPr>
            <w:tcW w:w="556" w:type="pct"/>
            <w:shd w:val="clear" w:color="auto" w:fill="auto"/>
            <w:vAlign w:val="center"/>
          </w:tcPr>
          <w:p w14:paraId="2D935B69" w14:textId="77777777" w:rsidR="00DE7EAE" w:rsidRPr="005532E3" w:rsidRDefault="00DE7EAE" w:rsidP="00FE77BA">
            <w:pPr>
              <w:jc w:val="center"/>
              <w:rPr>
                <w:sz w:val="24"/>
                <w:szCs w:val="24"/>
              </w:rPr>
            </w:pPr>
            <w:r>
              <w:rPr>
                <w:sz w:val="24"/>
                <w:szCs w:val="24"/>
              </w:rPr>
              <w:t>10</w:t>
            </w:r>
          </w:p>
        </w:tc>
        <w:tc>
          <w:tcPr>
            <w:tcW w:w="556" w:type="pct"/>
            <w:shd w:val="clear" w:color="auto" w:fill="auto"/>
            <w:vAlign w:val="center"/>
          </w:tcPr>
          <w:p w14:paraId="092692DB" w14:textId="77777777" w:rsidR="00DE7EAE" w:rsidRPr="005532E3" w:rsidRDefault="00DE7EAE" w:rsidP="00FE77BA">
            <w:pPr>
              <w:jc w:val="center"/>
              <w:rPr>
                <w:sz w:val="24"/>
                <w:szCs w:val="24"/>
              </w:rPr>
            </w:pPr>
            <w:r>
              <w:rPr>
                <w:sz w:val="24"/>
                <w:szCs w:val="24"/>
              </w:rPr>
              <w:t>3</w:t>
            </w:r>
          </w:p>
        </w:tc>
        <w:tc>
          <w:tcPr>
            <w:tcW w:w="695" w:type="pct"/>
            <w:shd w:val="clear" w:color="auto" w:fill="auto"/>
            <w:vAlign w:val="center"/>
          </w:tcPr>
          <w:p w14:paraId="58FBAF09" w14:textId="77777777" w:rsidR="00DE7EAE" w:rsidRPr="005532E3" w:rsidRDefault="00DE7EAE" w:rsidP="00FE77BA">
            <w:pPr>
              <w:tabs>
                <w:tab w:val="right" w:pos="851"/>
              </w:tabs>
              <w:jc w:val="center"/>
              <w:rPr>
                <w:sz w:val="24"/>
                <w:szCs w:val="24"/>
              </w:rPr>
            </w:pPr>
            <w:r>
              <w:rPr>
                <w:sz w:val="24"/>
                <w:szCs w:val="24"/>
              </w:rPr>
              <w:t>7</w:t>
            </w:r>
          </w:p>
          <w:p w14:paraId="526E0931" w14:textId="1CC1417D" w:rsidR="00DE7EAE" w:rsidRPr="00FE77BA" w:rsidRDefault="00DE7EAE" w:rsidP="00FE77BA">
            <w:pPr>
              <w:tabs>
                <w:tab w:val="right" w:pos="851"/>
              </w:tabs>
              <w:jc w:val="center"/>
              <w:rPr>
                <w:sz w:val="24"/>
                <w:szCs w:val="24"/>
              </w:rPr>
            </w:pPr>
          </w:p>
        </w:tc>
        <w:tc>
          <w:tcPr>
            <w:tcW w:w="626" w:type="pct"/>
            <w:shd w:val="clear" w:color="auto" w:fill="auto"/>
            <w:vAlign w:val="center"/>
          </w:tcPr>
          <w:p w14:paraId="62638373" w14:textId="77777777" w:rsidR="00DE7EAE" w:rsidRPr="005532E3" w:rsidRDefault="00DE7EAE" w:rsidP="00FE77BA">
            <w:pPr>
              <w:tabs>
                <w:tab w:val="right" w:pos="851"/>
              </w:tabs>
              <w:jc w:val="center"/>
              <w:rPr>
                <w:sz w:val="24"/>
                <w:szCs w:val="24"/>
              </w:rPr>
            </w:pPr>
            <w:r>
              <w:rPr>
                <w:sz w:val="24"/>
                <w:szCs w:val="24"/>
              </w:rPr>
              <w:t>10</w:t>
            </w:r>
          </w:p>
        </w:tc>
        <w:tc>
          <w:tcPr>
            <w:tcW w:w="970" w:type="pct"/>
            <w:shd w:val="clear" w:color="auto" w:fill="auto"/>
            <w:vAlign w:val="center"/>
          </w:tcPr>
          <w:p w14:paraId="45C3E700" w14:textId="77777777" w:rsidR="00E14846" w:rsidRPr="00E14846" w:rsidRDefault="00E14846" w:rsidP="00E14846">
            <w:pPr>
              <w:tabs>
                <w:tab w:val="right" w:pos="851"/>
              </w:tabs>
              <w:jc w:val="center"/>
              <w:rPr>
                <w:sz w:val="24"/>
                <w:szCs w:val="24"/>
              </w:rPr>
            </w:pPr>
            <w:r w:rsidRPr="00E14846">
              <w:rPr>
                <w:sz w:val="24"/>
                <w:szCs w:val="24"/>
              </w:rPr>
              <w:t xml:space="preserve">Опрос. </w:t>
            </w:r>
          </w:p>
          <w:p w14:paraId="0781B303" w14:textId="77777777" w:rsidR="00E14846" w:rsidRPr="00E14846" w:rsidRDefault="00E14846" w:rsidP="00E14846">
            <w:pPr>
              <w:tabs>
                <w:tab w:val="right" w:pos="851"/>
              </w:tabs>
              <w:jc w:val="center"/>
              <w:rPr>
                <w:sz w:val="24"/>
                <w:szCs w:val="24"/>
              </w:rPr>
            </w:pPr>
            <w:r w:rsidRPr="00E14846">
              <w:rPr>
                <w:sz w:val="24"/>
                <w:szCs w:val="24"/>
              </w:rPr>
              <w:t>Тестирование</w:t>
            </w:r>
          </w:p>
          <w:p w14:paraId="1EB6CD23" w14:textId="15BD1C8F" w:rsidR="00DE7EAE" w:rsidRPr="005532E3" w:rsidRDefault="00E14846" w:rsidP="00E14846">
            <w:pPr>
              <w:tabs>
                <w:tab w:val="right" w:pos="851"/>
              </w:tabs>
              <w:jc w:val="center"/>
              <w:rPr>
                <w:sz w:val="24"/>
                <w:szCs w:val="24"/>
              </w:rPr>
            </w:pPr>
            <w:r w:rsidRPr="00E14846">
              <w:rPr>
                <w:sz w:val="24"/>
                <w:szCs w:val="24"/>
              </w:rPr>
              <w:t>решение задач, разбор практических ситуаций Контрольная работа</w:t>
            </w:r>
          </w:p>
        </w:tc>
      </w:tr>
      <w:tr w:rsidR="00DE7EAE" w:rsidRPr="005532E3" w14:paraId="7878BC08" w14:textId="77777777" w:rsidTr="00DE7EAE">
        <w:tc>
          <w:tcPr>
            <w:tcW w:w="231" w:type="pct"/>
            <w:shd w:val="clear" w:color="auto" w:fill="auto"/>
          </w:tcPr>
          <w:p w14:paraId="23F43F7A" w14:textId="77777777" w:rsidR="00DE7EAE" w:rsidRPr="005532E3" w:rsidRDefault="00DE7EAE" w:rsidP="00FE77BA">
            <w:pPr>
              <w:ind w:firstLine="709"/>
              <w:jc w:val="both"/>
              <w:rPr>
                <w:sz w:val="24"/>
                <w:szCs w:val="24"/>
              </w:rPr>
            </w:pPr>
          </w:p>
        </w:tc>
        <w:tc>
          <w:tcPr>
            <w:tcW w:w="877" w:type="pct"/>
            <w:shd w:val="clear" w:color="auto" w:fill="auto"/>
          </w:tcPr>
          <w:p w14:paraId="6C3402AF" w14:textId="77777777" w:rsidR="00DE7EAE" w:rsidRPr="005532E3" w:rsidRDefault="00DE7EAE" w:rsidP="00FE77BA">
            <w:pPr>
              <w:jc w:val="both"/>
              <w:rPr>
                <w:sz w:val="24"/>
                <w:szCs w:val="24"/>
              </w:rPr>
            </w:pPr>
            <w:r>
              <w:rPr>
                <w:sz w:val="24"/>
                <w:szCs w:val="24"/>
              </w:rPr>
              <w:t xml:space="preserve">В целом по дисциплине </w:t>
            </w:r>
          </w:p>
        </w:tc>
        <w:tc>
          <w:tcPr>
            <w:tcW w:w="488" w:type="pct"/>
            <w:shd w:val="clear" w:color="auto" w:fill="auto"/>
            <w:vAlign w:val="center"/>
          </w:tcPr>
          <w:p w14:paraId="2257EBD6" w14:textId="77777777" w:rsidR="00DE7EAE" w:rsidRPr="005532E3" w:rsidRDefault="00DE7EAE" w:rsidP="00FE77BA">
            <w:pPr>
              <w:jc w:val="center"/>
              <w:rPr>
                <w:sz w:val="24"/>
                <w:szCs w:val="24"/>
              </w:rPr>
            </w:pPr>
            <w:r>
              <w:rPr>
                <w:sz w:val="24"/>
                <w:szCs w:val="24"/>
              </w:rPr>
              <w:t>108</w:t>
            </w:r>
          </w:p>
        </w:tc>
        <w:tc>
          <w:tcPr>
            <w:tcW w:w="556" w:type="pct"/>
            <w:shd w:val="clear" w:color="auto" w:fill="auto"/>
            <w:vAlign w:val="center"/>
          </w:tcPr>
          <w:p w14:paraId="21FF38C0" w14:textId="77777777" w:rsidR="00DE7EAE" w:rsidRPr="005532E3" w:rsidRDefault="00DE7EAE" w:rsidP="00FE77BA">
            <w:pPr>
              <w:jc w:val="center"/>
              <w:rPr>
                <w:sz w:val="24"/>
                <w:szCs w:val="24"/>
              </w:rPr>
            </w:pPr>
            <w:r>
              <w:rPr>
                <w:sz w:val="24"/>
                <w:szCs w:val="24"/>
              </w:rPr>
              <w:t>50</w:t>
            </w:r>
          </w:p>
        </w:tc>
        <w:tc>
          <w:tcPr>
            <w:tcW w:w="556" w:type="pct"/>
            <w:shd w:val="clear" w:color="auto" w:fill="auto"/>
            <w:vAlign w:val="center"/>
          </w:tcPr>
          <w:p w14:paraId="5730E694" w14:textId="77777777" w:rsidR="00DE7EAE" w:rsidRPr="005532E3" w:rsidRDefault="00DE7EAE" w:rsidP="00FE77BA">
            <w:pPr>
              <w:jc w:val="center"/>
              <w:rPr>
                <w:sz w:val="24"/>
                <w:szCs w:val="24"/>
              </w:rPr>
            </w:pPr>
            <w:r>
              <w:rPr>
                <w:sz w:val="24"/>
                <w:szCs w:val="24"/>
              </w:rPr>
              <w:t>16</w:t>
            </w:r>
          </w:p>
        </w:tc>
        <w:tc>
          <w:tcPr>
            <w:tcW w:w="695" w:type="pct"/>
            <w:shd w:val="clear" w:color="auto" w:fill="auto"/>
            <w:vAlign w:val="center"/>
          </w:tcPr>
          <w:p w14:paraId="2B124C74" w14:textId="77777777" w:rsidR="00DE7EAE" w:rsidRDefault="00DE7EAE" w:rsidP="00FE77BA">
            <w:pPr>
              <w:tabs>
                <w:tab w:val="right" w:pos="851"/>
              </w:tabs>
              <w:jc w:val="center"/>
              <w:rPr>
                <w:color w:val="000000" w:themeColor="text1"/>
                <w:sz w:val="24"/>
                <w:szCs w:val="24"/>
              </w:rPr>
            </w:pPr>
          </w:p>
          <w:p w14:paraId="7900DCD1" w14:textId="2ACA39A6" w:rsidR="00DE7EAE" w:rsidRPr="002024C0" w:rsidRDefault="00DE7EAE" w:rsidP="00FE77BA">
            <w:pPr>
              <w:tabs>
                <w:tab w:val="right" w:pos="851"/>
              </w:tabs>
              <w:jc w:val="center"/>
              <w:rPr>
                <w:color w:val="C0504D" w:themeColor="accent2"/>
                <w:sz w:val="24"/>
                <w:szCs w:val="24"/>
              </w:rPr>
            </w:pPr>
            <w:r w:rsidRPr="002024C0">
              <w:rPr>
                <w:color w:val="000000" w:themeColor="text1"/>
                <w:sz w:val="24"/>
                <w:szCs w:val="24"/>
              </w:rPr>
              <w:t>34</w:t>
            </w:r>
          </w:p>
          <w:p w14:paraId="564A8840" w14:textId="58E64BAF" w:rsidR="00DE7EAE" w:rsidRPr="00FE77BA" w:rsidRDefault="00DE7EAE" w:rsidP="00FE77BA">
            <w:pPr>
              <w:tabs>
                <w:tab w:val="right" w:pos="851"/>
              </w:tabs>
              <w:jc w:val="center"/>
              <w:rPr>
                <w:sz w:val="24"/>
                <w:szCs w:val="24"/>
              </w:rPr>
            </w:pPr>
          </w:p>
        </w:tc>
        <w:tc>
          <w:tcPr>
            <w:tcW w:w="626" w:type="pct"/>
            <w:shd w:val="clear" w:color="auto" w:fill="auto"/>
            <w:vAlign w:val="center"/>
          </w:tcPr>
          <w:p w14:paraId="0459EB86" w14:textId="77777777" w:rsidR="00DE7EAE" w:rsidRPr="005532E3" w:rsidRDefault="00DE7EAE" w:rsidP="00FE77BA">
            <w:pPr>
              <w:tabs>
                <w:tab w:val="right" w:pos="851"/>
              </w:tabs>
              <w:jc w:val="center"/>
              <w:rPr>
                <w:sz w:val="24"/>
                <w:szCs w:val="24"/>
              </w:rPr>
            </w:pPr>
            <w:r>
              <w:rPr>
                <w:sz w:val="24"/>
                <w:szCs w:val="24"/>
              </w:rPr>
              <w:t>58</w:t>
            </w:r>
          </w:p>
        </w:tc>
        <w:tc>
          <w:tcPr>
            <w:tcW w:w="970" w:type="pct"/>
            <w:shd w:val="clear" w:color="auto" w:fill="auto"/>
            <w:vAlign w:val="center"/>
          </w:tcPr>
          <w:p w14:paraId="36E1915B" w14:textId="77777777" w:rsidR="00DE7EAE" w:rsidRDefault="00DE7EAE" w:rsidP="00FE77BA">
            <w:pPr>
              <w:tabs>
                <w:tab w:val="right" w:pos="851"/>
              </w:tabs>
              <w:jc w:val="center"/>
              <w:rPr>
                <w:sz w:val="24"/>
                <w:szCs w:val="24"/>
              </w:rPr>
            </w:pPr>
            <w:r>
              <w:rPr>
                <w:sz w:val="24"/>
                <w:szCs w:val="24"/>
              </w:rPr>
              <w:t>Согласно учебному плану:</w:t>
            </w:r>
          </w:p>
          <w:p w14:paraId="08AD3938" w14:textId="6D2D34C3" w:rsidR="00DE7EAE" w:rsidRPr="005532E3" w:rsidRDefault="00DE7EAE" w:rsidP="00FE77BA">
            <w:pPr>
              <w:tabs>
                <w:tab w:val="right" w:pos="851"/>
              </w:tabs>
              <w:jc w:val="center"/>
              <w:rPr>
                <w:sz w:val="24"/>
                <w:szCs w:val="24"/>
              </w:rPr>
            </w:pPr>
            <w:r>
              <w:rPr>
                <w:sz w:val="24"/>
                <w:szCs w:val="24"/>
              </w:rPr>
              <w:t>Контрольная работа</w:t>
            </w:r>
          </w:p>
        </w:tc>
      </w:tr>
      <w:tr w:rsidR="00DE7EAE" w:rsidRPr="005532E3" w14:paraId="0F196D10" w14:textId="77777777" w:rsidTr="00DE7EAE">
        <w:tc>
          <w:tcPr>
            <w:tcW w:w="231" w:type="pct"/>
            <w:shd w:val="clear" w:color="auto" w:fill="auto"/>
          </w:tcPr>
          <w:p w14:paraId="4AD282EE" w14:textId="77777777" w:rsidR="00DE7EAE" w:rsidRPr="005532E3" w:rsidRDefault="00DE7EAE" w:rsidP="00FE77BA">
            <w:pPr>
              <w:ind w:firstLine="709"/>
              <w:jc w:val="both"/>
              <w:rPr>
                <w:sz w:val="24"/>
                <w:szCs w:val="24"/>
              </w:rPr>
            </w:pPr>
          </w:p>
        </w:tc>
        <w:tc>
          <w:tcPr>
            <w:tcW w:w="877" w:type="pct"/>
            <w:shd w:val="clear" w:color="auto" w:fill="auto"/>
          </w:tcPr>
          <w:p w14:paraId="08F5C067" w14:textId="77777777" w:rsidR="00DE7EAE" w:rsidRPr="0057189E" w:rsidRDefault="00DE7EAE" w:rsidP="00FE77BA">
            <w:pPr>
              <w:jc w:val="both"/>
              <w:rPr>
                <w:sz w:val="24"/>
                <w:szCs w:val="24"/>
                <w:highlight w:val="yellow"/>
              </w:rPr>
            </w:pPr>
            <w:r w:rsidRPr="005F49FA">
              <w:rPr>
                <w:sz w:val="24"/>
                <w:szCs w:val="24"/>
              </w:rPr>
              <w:t>Итого в %</w:t>
            </w:r>
          </w:p>
        </w:tc>
        <w:tc>
          <w:tcPr>
            <w:tcW w:w="488" w:type="pct"/>
            <w:shd w:val="clear" w:color="auto" w:fill="auto"/>
            <w:vAlign w:val="center"/>
          </w:tcPr>
          <w:p w14:paraId="56E2DE06" w14:textId="77777777" w:rsidR="00DE7EAE" w:rsidRPr="00FE77BA" w:rsidRDefault="00DE7EAE" w:rsidP="00FE77BA">
            <w:pPr>
              <w:jc w:val="center"/>
              <w:rPr>
                <w:sz w:val="24"/>
                <w:szCs w:val="24"/>
              </w:rPr>
            </w:pPr>
            <w:r w:rsidRPr="00FE77BA">
              <w:rPr>
                <w:sz w:val="24"/>
                <w:szCs w:val="24"/>
              </w:rPr>
              <w:t>100</w:t>
            </w:r>
          </w:p>
        </w:tc>
        <w:tc>
          <w:tcPr>
            <w:tcW w:w="556" w:type="pct"/>
            <w:shd w:val="clear" w:color="auto" w:fill="auto"/>
            <w:vAlign w:val="center"/>
          </w:tcPr>
          <w:p w14:paraId="586C6545" w14:textId="35313351" w:rsidR="00DE7EAE" w:rsidRPr="00FE77BA" w:rsidRDefault="00DE7EAE" w:rsidP="00DE7EAE">
            <w:pPr>
              <w:jc w:val="center"/>
              <w:rPr>
                <w:sz w:val="24"/>
                <w:szCs w:val="24"/>
              </w:rPr>
            </w:pPr>
            <w:r w:rsidRPr="00FE77BA">
              <w:rPr>
                <w:sz w:val="24"/>
                <w:szCs w:val="24"/>
              </w:rPr>
              <w:t>46</w:t>
            </w:r>
          </w:p>
        </w:tc>
        <w:tc>
          <w:tcPr>
            <w:tcW w:w="556" w:type="pct"/>
            <w:shd w:val="clear" w:color="auto" w:fill="auto"/>
            <w:vAlign w:val="center"/>
          </w:tcPr>
          <w:p w14:paraId="5175E0C8" w14:textId="79F37075" w:rsidR="00DE7EAE" w:rsidRPr="00DE7EAE" w:rsidRDefault="00DE7EAE" w:rsidP="00DE7EAE">
            <w:pPr>
              <w:jc w:val="center"/>
              <w:rPr>
                <w:sz w:val="24"/>
                <w:szCs w:val="24"/>
              </w:rPr>
            </w:pPr>
            <w:r w:rsidRPr="00DE7EAE">
              <w:rPr>
                <w:sz w:val="24"/>
                <w:szCs w:val="24"/>
              </w:rPr>
              <w:t>32</w:t>
            </w:r>
          </w:p>
        </w:tc>
        <w:tc>
          <w:tcPr>
            <w:tcW w:w="695" w:type="pct"/>
            <w:shd w:val="clear" w:color="auto" w:fill="auto"/>
            <w:vAlign w:val="center"/>
          </w:tcPr>
          <w:p w14:paraId="02AAD889" w14:textId="77777777" w:rsidR="00DE7EAE" w:rsidRPr="00DE7EAE" w:rsidRDefault="00DE7EAE" w:rsidP="00FE77BA">
            <w:pPr>
              <w:tabs>
                <w:tab w:val="right" w:pos="851"/>
              </w:tabs>
              <w:jc w:val="center"/>
              <w:rPr>
                <w:sz w:val="24"/>
                <w:szCs w:val="24"/>
              </w:rPr>
            </w:pPr>
          </w:p>
          <w:p w14:paraId="18E951EC" w14:textId="06C765D8" w:rsidR="00DE7EAE" w:rsidRPr="00DE7EAE" w:rsidRDefault="00DE7EAE" w:rsidP="00FE77BA">
            <w:pPr>
              <w:tabs>
                <w:tab w:val="right" w:pos="851"/>
              </w:tabs>
              <w:jc w:val="center"/>
              <w:rPr>
                <w:sz w:val="24"/>
                <w:szCs w:val="24"/>
              </w:rPr>
            </w:pPr>
            <w:r w:rsidRPr="00DE7EAE">
              <w:rPr>
                <w:sz w:val="24"/>
                <w:szCs w:val="24"/>
              </w:rPr>
              <w:t>68</w:t>
            </w:r>
          </w:p>
          <w:p w14:paraId="7122FFAB" w14:textId="6B8B4360" w:rsidR="00DE7EAE" w:rsidRPr="00DE7EAE" w:rsidRDefault="00DE7EAE" w:rsidP="00FE77BA">
            <w:pPr>
              <w:tabs>
                <w:tab w:val="right" w:pos="851"/>
              </w:tabs>
              <w:jc w:val="center"/>
              <w:rPr>
                <w:sz w:val="24"/>
                <w:szCs w:val="24"/>
              </w:rPr>
            </w:pPr>
          </w:p>
        </w:tc>
        <w:tc>
          <w:tcPr>
            <w:tcW w:w="626" w:type="pct"/>
            <w:shd w:val="clear" w:color="auto" w:fill="auto"/>
            <w:vAlign w:val="center"/>
          </w:tcPr>
          <w:p w14:paraId="66B73216" w14:textId="7E1A8D6E" w:rsidR="00DE7EAE" w:rsidRPr="005532E3" w:rsidRDefault="00DE7EAE" w:rsidP="00DE7EAE">
            <w:pPr>
              <w:tabs>
                <w:tab w:val="right" w:pos="851"/>
              </w:tabs>
              <w:jc w:val="center"/>
              <w:rPr>
                <w:sz w:val="24"/>
                <w:szCs w:val="24"/>
              </w:rPr>
            </w:pPr>
            <w:r>
              <w:rPr>
                <w:sz w:val="24"/>
                <w:szCs w:val="24"/>
              </w:rPr>
              <w:t>54</w:t>
            </w:r>
          </w:p>
        </w:tc>
        <w:tc>
          <w:tcPr>
            <w:tcW w:w="970" w:type="pct"/>
            <w:shd w:val="clear" w:color="auto" w:fill="auto"/>
            <w:vAlign w:val="center"/>
          </w:tcPr>
          <w:p w14:paraId="1D0976A6" w14:textId="4DECBBAE" w:rsidR="00DE7EAE" w:rsidRPr="005532E3" w:rsidRDefault="00DE7EAE" w:rsidP="00FE77BA">
            <w:pPr>
              <w:tabs>
                <w:tab w:val="right" w:pos="851"/>
              </w:tabs>
              <w:jc w:val="center"/>
              <w:rPr>
                <w:sz w:val="24"/>
                <w:szCs w:val="24"/>
              </w:rPr>
            </w:pPr>
          </w:p>
        </w:tc>
      </w:tr>
    </w:tbl>
    <w:p w14:paraId="5D79BF79" w14:textId="77777777" w:rsidR="00C24E2A" w:rsidRDefault="00C24E2A" w:rsidP="00F95658">
      <w:pPr>
        <w:keepNext/>
        <w:ind w:firstLine="709"/>
        <w:jc w:val="both"/>
        <w:rPr>
          <w:sz w:val="28"/>
          <w:szCs w:val="28"/>
        </w:rPr>
      </w:pPr>
    </w:p>
    <w:p w14:paraId="6D3F8882" w14:textId="77777777" w:rsidR="00AC02BF" w:rsidRDefault="00C52F7B" w:rsidP="00AC02BF">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5ABD16D2" w14:textId="4DEEA16A" w:rsidR="006F38FA" w:rsidRPr="00852A4D" w:rsidRDefault="006F38FA" w:rsidP="006F38FA">
      <w:pPr>
        <w:ind w:firstLine="709"/>
        <w:jc w:val="both"/>
        <w:rPr>
          <w:sz w:val="28"/>
          <w:szCs w:val="28"/>
        </w:rPr>
      </w:pPr>
      <w:r w:rsidRPr="00852A4D">
        <w:rPr>
          <w:sz w:val="28"/>
          <w:szCs w:val="28"/>
        </w:rPr>
        <w:t xml:space="preserve">Направление подготовки 38.03.01 «Экономика», ОП «Бизнес-анализ, налоги и аудит», Профиль: «Налоги и </w:t>
      </w:r>
      <w:proofErr w:type="gramStart"/>
      <w:r w:rsidRPr="00852A4D">
        <w:rPr>
          <w:sz w:val="28"/>
          <w:szCs w:val="28"/>
        </w:rPr>
        <w:t>бизнес»</w:t>
      </w:r>
      <w:r w:rsidR="00DE7EAE">
        <w:rPr>
          <w:sz w:val="28"/>
          <w:szCs w:val="28"/>
        </w:rPr>
        <w:t xml:space="preserve">   </w:t>
      </w:r>
      <w:proofErr w:type="gramEnd"/>
      <w:r w:rsidR="00DE7EAE">
        <w:rPr>
          <w:sz w:val="28"/>
          <w:szCs w:val="28"/>
        </w:rPr>
        <w:t xml:space="preserve">                                                              Таблица 3</w:t>
      </w:r>
    </w:p>
    <w:tbl>
      <w:tblPr>
        <w:tblStyle w:val="a7"/>
        <w:tblW w:w="0" w:type="auto"/>
        <w:tblLook w:val="04A0" w:firstRow="1" w:lastRow="0" w:firstColumn="1" w:lastColumn="0" w:noHBand="0" w:noVBand="1"/>
      </w:tblPr>
      <w:tblGrid>
        <w:gridCol w:w="3398"/>
        <w:gridCol w:w="3398"/>
        <w:gridCol w:w="3399"/>
      </w:tblGrid>
      <w:tr w:rsidR="00FB08F4" w14:paraId="0E55C7A9" w14:textId="77777777" w:rsidTr="00FB08F4">
        <w:tc>
          <w:tcPr>
            <w:tcW w:w="3398" w:type="dxa"/>
          </w:tcPr>
          <w:p w14:paraId="08119CF1" w14:textId="3922D750" w:rsidR="00FB08F4" w:rsidRPr="00FB08F4" w:rsidRDefault="00FB08F4" w:rsidP="00FB08F4">
            <w:pPr>
              <w:pStyle w:val="aa"/>
              <w:jc w:val="both"/>
              <w:rPr>
                <w:szCs w:val="28"/>
              </w:rPr>
            </w:pPr>
            <w:r w:rsidRPr="00FB08F4">
              <w:rPr>
                <w:sz w:val="24"/>
                <w:szCs w:val="24"/>
              </w:rPr>
              <w:t>Наименование тем (разделов) дисцип</w:t>
            </w:r>
            <w:r>
              <w:rPr>
                <w:sz w:val="24"/>
                <w:szCs w:val="24"/>
              </w:rPr>
              <w:t>л</w:t>
            </w:r>
            <w:r w:rsidRPr="00FB08F4">
              <w:rPr>
                <w:sz w:val="24"/>
                <w:szCs w:val="24"/>
              </w:rPr>
              <w:t>ины</w:t>
            </w:r>
          </w:p>
        </w:tc>
        <w:tc>
          <w:tcPr>
            <w:tcW w:w="3398" w:type="dxa"/>
          </w:tcPr>
          <w:p w14:paraId="26BE6D12" w14:textId="3D2AA9D5" w:rsidR="00FB08F4" w:rsidRPr="00FB08F4" w:rsidRDefault="00FB08F4" w:rsidP="00FB08F4">
            <w:pPr>
              <w:keepNext/>
              <w:jc w:val="both"/>
              <w:rPr>
                <w:b/>
                <w:sz w:val="24"/>
                <w:szCs w:val="24"/>
              </w:rPr>
            </w:pPr>
            <w:r w:rsidRPr="00FB08F4">
              <w:rPr>
                <w:b/>
                <w:sz w:val="24"/>
                <w:szCs w:val="24"/>
              </w:rPr>
              <w:t xml:space="preserve">Перечень вопросов для обсуждения на семинарских, практических занятиях, рекомендуемые источники </w:t>
            </w:r>
            <w:r w:rsidRPr="00FB08F4">
              <w:rPr>
                <w:b/>
                <w:sz w:val="24"/>
                <w:szCs w:val="24"/>
              </w:rPr>
              <w:lastRenderedPageBreak/>
              <w:t xml:space="preserve">из разделов 8,9 (указывается раздел и порядковый номер источника) </w:t>
            </w:r>
          </w:p>
        </w:tc>
        <w:tc>
          <w:tcPr>
            <w:tcW w:w="3399" w:type="dxa"/>
          </w:tcPr>
          <w:p w14:paraId="726B02C2" w14:textId="468A27EE" w:rsidR="00FB08F4" w:rsidRPr="00FB08F4" w:rsidRDefault="00FB08F4" w:rsidP="00FB08F4">
            <w:pPr>
              <w:pStyle w:val="aa"/>
              <w:jc w:val="both"/>
              <w:rPr>
                <w:szCs w:val="28"/>
              </w:rPr>
            </w:pPr>
            <w:r w:rsidRPr="00FB08F4">
              <w:rPr>
                <w:sz w:val="24"/>
                <w:szCs w:val="24"/>
              </w:rPr>
              <w:lastRenderedPageBreak/>
              <w:t>Формы проведения занятий</w:t>
            </w:r>
          </w:p>
        </w:tc>
      </w:tr>
      <w:tr w:rsidR="00232184" w14:paraId="5A620D07" w14:textId="77777777" w:rsidTr="00FB08F4">
        <w:tc>
          <w:tcPr>
            <w:tcW w:w="3398" w:type="dxa"/>
          </w:tcPr>
          <w:p w14:paraId="0BD9698D" w14:textId="2F11A564" w:rsidR="00232184" w:rsidRPr="00232184" w:rsidRDefault="00232184" w:rsidP="00232184">
            <w:pPr>
              <w:pStyle w:val="aa"/>
              <w:jc w:val="both"/>
              <w:rPr>
                <w:b w:val="0"/>
                <w:bCs/>
                <w:sz w:val="24"/>
                <w:szCs w:val="24"/>
              </w:rPr>
            </w:pPr>
            <w:r w:rsidRPr="00232184">
              <w:rPr>
                <w:b w:val="0"/>
                <w:sz w:val="24"/>
                <w:szCs w:val="24"/>
              </w:rPr>
              <w:t>Тема 1. Сущность и содержание налогового планирования как элемента управления и финансового планирования в организации</w:t>
            </w:r>
          </w:p>
        </w:tc>
        <w:tc>
          <w:tcPr>
            <w:tcW w:w="3398" w:type="dxa"/>
          </w:tcPr>
          <w:p w14:paraId="34001826" w14:textId="77777777" w:rsidR="00232184" w:rsidRPr="00375297" w:rsidRDefault="00232184" w:rsidP="00232184">
            <w:pPr>
              <w:jc w:val="both"/>
              <w:rPr>
                <w:bCs/>
                <w:sz w:val="24"/>
                <w:szCs w:val="28"/>
              </w:rPr>
            </w:pPr>
            <w:r w:rsidRPr="00375297">
              <w:rPr>
                <w:bCs/>
                <w:sz w:val="24"/>
                <w:szCs w:val="28"/>
              </w:rPr>
              <w:t>1. Сущность, цели и задачи налогового планирования на различных уровнях управления финансами. 2. Принципы, виды, формы и методы налогового планирования. 3. Процесс налогового планирования, его основные этапы и элементы. 4. Налоги, взимаемые с организаций и их влияние на принятие управленческих решений. 5. Исторические аспекты налогового планирования на различных стадиях развития экономической науки 6. Принципы налогового планирования и их практическая реализация в российских организациях. 7. Налоговые льготы и их использование в практике налогового планирования. 8. Методы налогового планирования в РФ и зарубежных государствах.</w:t>
            </w:r>
          </w:p>
          <w:p w14:paraId="20140FBF" w14:textId="26036783" w:rsidR="00E622E0" w:rsidRPr="00E622E0" w:rsidRDefault="00E622E0" w:rsidP="00E622E0">
            <w:pPr>
              <w:keepNext/>
              <w:jc w:val="both"/>
              <w:rPr>
                <w:rFonts w:eastAsia="Calibri"/>
                <w:b/>
                <w:i/>
                <w:iCs/>
                <w:sz w:val="22"/>
                <w:szCs w:val="22"/>
                <w:lang w:eastAsia="en-US"/>
              </w:rPr>
            </w:pPr>
            <w:r>
              <w:rPr>
                <w:rFonts w:eastAsia="Calibri"/>
                <w:b/>
                <w:i/>
                <w:iCs/>
                <w:sz w:val="22"/>
                <w:szCs w:val="22"/>
                <w:lang w:eastAsia="en-US"/>
              </w:rPr>
              <w:t>Основная литература: 2</w:t>
            </w:r>
          </w:p>
          <w:p w14:paraId="0869F8A4" w14:textId="77777777" w:rsidR="00E622E0" w:rsidRDefault="00E622E0" w:rsidP="00E622E0">
            <w:pPr>
              <w:jc w:val="both"/>
              <w:rPr>
                <w:rFonts w:eastAsia="Calibri"/>
                <w:b/>
                <w:i/>
                <w:iCs/>
                <w:sz w:val="22"/>
                <w:szCs w:val="22"/>
                <w:lang w:eastAsia="en-US"/>
              </w:rPr>
            </w:pPr>
            <w:r w:rsidRPr="00E622E0">
              <w:rPr>
                <w:rFonts w:eastAsia="Calibri"/>
                <w:b/>
                <w:i/>
                <w:iCs/>
                <w:sz w:val="22"/>
                <w:szCs w:val="22"/>
                <w:lang w:eastAsia="en-US"/>
              </w:rPr>
              <w:t>Дополнительная литература:</w:t>
            </w:r>
            <w:r>
              <w:rPr>
                <w:rFonts w:eastAsia="Calibri"/>
                <w:b/>
                <w:i/>
                <w:iCs/>
                <w:sz w:val="22"/>
                <w:szCs w:val="22"/>
                <w:lang w:eastAsia="en-US"/>
              </w:rPr>
              <w:t>1</w:t>
            </w:r>
          </w:p>
          <w:p w14:paraId="2EB300D1" w14:textId="20EDCEBA" w:rsidR="00232184" w:rsidRPr="00E622E0" w:rsidRDefault="00E622E0" w:rsidP="00232184">
            <w:pPr>
              <w:jc w:val="both"/>
              <w:rPr>
                <w:b/>
                <w:bCs/>
                <w:i/>
                <w:sz w:val="24"/>
                <w:szCs w:val="28"/>
              </w:rPr>
            </w:pPr>
            <w:r w:rsidRPr="00E622E0">
              <w:rPr>
                <w:b/>
                <w:bCs/>
                <w:i/>
                <w:sz w:val="24"/>
                <w:szCs w:val="28"/>
              </w:rPr>
              <w:t>Р</w:t>
            </w:r>
            <w:r w:rsidR="00232184" w:rsidRPr="00E622E0">
              <w:rPr>
                <w:b/>
                <w:bCs/>
                <w:i/>
                <w:sz w:val="24"/>
                <w:szCs w:val="28"/>
              </w:rPr>
              <w:t>аздел 9: 1,2,3</w:t>
            </w:r>
          </w:p>
        </w:tc>
        <w:tc>
          <w:tcPr>
            <w:tcW w:w="3399" w:type="dxa"/>
          </w:tcPr>
          <w:p w14:paraId="24332D6A" w14:textId="63833836" w:rsidR="0043406D" w:rsidRPr="0043406D" w:rsidRDefault="00232184" w:rsidP="00E14846">
            <w:pPr>
              <w:pStyle w:val="aa"/>
              <w:jc w:val="both"/>
              <w:rPr>
                <w:b w:val="0"/>
                <w:bCs/>
                <w:szCs w:val="28"/>
              </w:rPr>
            </w:pPr>
            <w:r w:rsidRPr="00BC604F">
              <w:rPr>
                <w:b w:val="0"/>
                <w:bCs/>
                <w:sz w:val="24"/>
                <w:szCs w:val="24"/>
              </w:rPr>
              <w:t xml:space="preserve">Устный опрос, </w:t>
            </w:r>
            <w:r w:rsidR="00E14846">
              <w:rPr>
                <w:b w:val="0"/>
                <w:bCs/>
                <w:sz w:val="24"/>
                <w:szCs w:val="24"/>
              </w:rPr>
              <w:t>т</w:t>
            </w:r>
            <w:r w:rsidR="00E14846" w:rsidRPr="00E14846">
              <w:rPr>
                <w:b w:val="0"/>
                <w:bCs/>
                <w:sz w:val="24"/>
                <w:szCs w:val="24"/>
              </w:rPr>
              <w:t>естирование</w:t>
            </w:r>
            <w:r w:rsidR="00E14846">
              <w:rPr>
                <w:b w:val="0"/>
                <w:bCs/>
                <w:sz w:val="24"/>
                <w:szCs w:val="24"/>
              </w:rPr>
              <w:t xml:space="preserve">, </w:t>
            </w:r>
            <w:r w:rsidR="00E14846" w:rsidRPr="00E14846">
              <w:rPr>
                <w:b w:val="0"/>
                <w:bCs/>
                <w:sz w:val="24"/>
                <w:szCs w:val="24"/>
              </w:rPr>
              <w:t>решение задач, разбор практических ситуаций</w:t>
            </w:r>
          </w:p>
        </w:tc>
      </w:tr>
      <w:tr w:rsidR="00E14846" w14:paraId="30E6E924" w14:textId="77777777" w:rsidTr="00FB08F4">
        <w:tc>
          <w:tcPr>
            <w:tcW w:w="3398" w:type="dxa"/>
          </w:tcPr>
          <w:p w14:paraId="7E9AB75B" w14:textId="2ABCA405" w:rsidR="00E14846" w:rsidRPr="00232184" w:rsidRDefault="00E14846" w:rsidP="00E14846">
            <w:pPr>
              <w:pStyle w:val="aa"/>
              <w:jc w:val="both"/>
              <w:rPr>
                <w:b w:val="0"/>
                <w:bCs/>
                <w:sz w:val="24"/>
                <w:szCs w:val="24"/>
              </w:rPr>
            </w:pPr>
            <w:r w:rsidRPr="00232184">
              <w:rPr>
                <w:b w:val="0"/>
                <w:sz w:val="24"/>
                <w:szCs w:val="24"/>
              </w:rPr>
              <w:t>Тема 2. Правовые аспекты налогового планирования в организациях</w:t>
            </w:r>
          </w:p>
        </w:tc>
        <w:tc>
          <w:tcPr>
            <w:tcW w:w="3398" w:type="dxa"/>
          </w:tcPr>
          <w:p w14:paraId="4C8F5A8F" w14:textId="77777777" w:rsidR="00E14846" w:rsidRPr="00375297" w:rsidRDefault="00E14846" w:rsidP="00E14846">
            <w:pPr>
              <w:jc w:val="both"/>
              <w:rPr>
                <w:bCs/>
                <w:sz w:val="24"/>
                <w:szCs w:val="28"/>
              </w:rPr>
            </w:pPr>
            <w:r w:rsidRPr="00375297">
              <w:rPr>
                <w:bCs/>
                <w:sz w:val="24"/>
                <w:szCs w:val="28"/>
              </w:rPr>
              <w:t>1. Принцип законности, как основополагающий принцип налогового планирования. 2. Правовое обеспечение налогового планирования в РФ. 3. Налоговое законодательство РФ. 4. Общие принципы налогообложения. 5. Порядок принятия и отмены налоговых законов. 6. Виды налогов и сборов, взимаемых в РФ. 7. Элементы налогообложения. 8. Порядок взимания налогов. 9. Возникновение обязанности по уплате налога. 10. Прекращение обязанности по уплате налога.</w:t>
            </w:r>
          </w:p>
          <w:p w14:paraId="2EA28717" w14:textId="77777777"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lastRenderedPageBreak/>
              <w:t>Основная литература: 2</w:t>
            </w:r>
          </w:p>
          <w:p w14:paraId="2C255267" w14:textId="2930B3CA"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литература:1</w:t>
            </w:r>
          </w:p>
          <w:p w14:paraId="4C6E03D4" w14:textId="030B8F09"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нормативные акты: 2,3,</w:t>
            </w:r>
          </w:p>
          <w:p w14:paraId="10791AE4" w14:textId="5FB48A1B" w:rsidR="00E14846" w:rsidRPr="00BC604F" w:rsidRDefault="00E14846" w:rsidP="00E14846">
            <w:pPr>
              <w:pStyle w:val="aa"/>
              <w:jc w:val="both"/>
              <w:rPr>
                <w:b w:val="0"/>
                <w:sz w:val="24"/>
                <w:szCs w:val="24"/>
              </w:rPr>
            </w:pPr>
            <w:r w:rsidRPr="00E622E0">
              <w:rPr>
                <w:bCs/>
                <w:i/>
                <w:sz w:val="24"/>
                <w:szCs w:val="28"/>
              </w:rPr>
              <w:t>Раздел 9: 1,2,3</w:t>
            </w:r>
          </w:p>
        </w:tc>
        <w:tc>
          <w:tcPr>
            <w:tcW w:w="3399" w:type="dxa"/>
          </w:tcPr>
          <w:p w14:paraId="110967FC" w14:textId="3963E856" w:rsidR="00E14846" w:rsidRPr="00BC604F" w:rsidRDefault="00E14846" w:rsidP="00E14846">
            <w:pPr>
              <w:pStyle w:val="aa"/>
              <w:jc w:val="both"/>
              <w:rPr>
                <w:b w:val="0"/>
                <w:bCs/>
                <w:sz w:val="24"/>
                <w:szCs w:val="24"/>
              </w:rPr>
            </w:pPr>
            <w:r w:rsidRPr="00BC604F">
              <w:rPr>
                <w:b w:val="0"/>
                <w:bCs/>
                <w:sz w:val="24"/>
                <w:szCs w:val="24"/>
              </w:rPr>
              <w:lastRenderedPageBreak/>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r w:rsidR="00E14846" w14:paraId="3B332BA7" w14:textId="77777777" w:rsidTr="00FB08F4">
        <w:tc>
          <w:tcPr>
            <w:tcW w:w="3398" w:type="dxa"/>
          </w:tcPr>
          <w:p w14:paraId="258AE591" w14:textId="23311561" w:rsidR="00E14846" w:rsidRPr="00232184" w:rsidRDefault="00E14846" w:rsidP="00E14846">
            <w:pPr>
              <w:pStyle w:val="aa"/>
              <w:jc w:val="both"/>
              <w:rPr>
                <w:b w:val="0"/>
                <w:bCs/>
                <w:sz w:val="24"/>
                <w:szCs w:val="24"/>
              </w:rPr>
            </w:pPr>
            <w:r w:rsidRPr="00232184">
              <w:rPr>
                <w:b w:val="0"/>
                <w:sz w:val="24"/>
                <w:szCs w:val="24"/>
              </w:rPr>
              <w:t>Тема 3. Региональные и международные аспекты налогового планирования</w:t>
            </w:r>
          </w:p>
        </w:tc>
        <w:tc>
          <w:tcPr>
            <w:tcW w:w="3398" w:type="dxa"/>
          </w:tcPr>
          <w:p w14:paraId="7F8F0183" w14:textId="77777777" w:rsidR="00E14846" w:rsidRPr="00BC604F" w:rsidRDefault="00E14846" w:rsidP="00E14846">
            <w:pPr>
              <w:pStyle w:val="aa"/>
              <w:jc w:val="both"/>
              <w:rPr>
                <w:b w:val="0"/>
                <w:bCs/>
                <w:sz w:val="24"/>
                <w:szCs w:val="24"/>
              </w:rPr>
            </w:pPr>
            <w:r w:rsidRPr="00BC604F">
              <w:rPr>
                <w:b w:val="0"/>
                <w:bCs/>
                <w:sz w:val="24"/>
                <w:szCs w:val="24"/>
              </w:rPr>
              <w:t xml:space="preserve">1. Международное хозяйственное право и его роль в системе налогового планирования. 2. Международные соглашения в сфере налогообложения и их классификация. 3. Международные соглашения об </w:t>
            </w:r>
            <w:proofErr w:type="spellStart"/>
            <w:r w:rsidRPr="00BC604F">
              <w:rPr>
                <w:b w:val="0"/>
                <w:bCs/>
                <w:sz w:val="24"/>
                <w:szCs w:val="24"/>
              </w:rPr>
              <w:t>избежании</w:t>
            </w:r>
            <w:proofErr w:type="spellEnd"/>
            <w:r w:rsidRPr="00BC604F">
              <w:rPr>
                <w:b w:val="0"/>
                <w:bCs/>
                <w:sz w:val="24"/>
                <w:szCs w:val="24"/>
              </w:rPr>
              <w:t xml:space="preserve"> двойного налогообложения. Принципы </w:t>
            </w:r>
            <w:proofErr w:type="spellStart"/>
            <w:r w:rsidRPr="00BC604F">
              <w:rPr>
                <w:b w:val="0"/>
                <w:bCs/>
                <w:sz w:val="24"/>
                <w:szCs w:val="24"/>
              </w:rPr>
              <w:t>резидентства</w:t>
            </w:r>
            <w:proofErr w:type="spellEnd"/>
            <w:r w:rsidRPr="00BC604F">
              <w:rPr>
                <w:b w:val="0"/>
                <w:bCs/>
                <w:sz w:val="24"/>
                <w:szCs w:val="24"/>
              </w:rPr>
              <w:t xml:space="preserve"> и постоянного представительства. 4. Международные соглашения о борьбе с налоговыми правонарушениями. 5. Торговые, таможенные и дипломатические соглашения и договоры затрагивающие вопросы налогообложения. 6.  Виды особых экономических зон в России и в мире. 7. Офшорные зоны мира. Виды офшоров. Ограничения операций с офшорами в РФ. 8. Свободные экономические зоны России, классификация. 9. Правовое регулирование ОЭЗ в РФ. 10. Налоговые и финансовые преференции, предоставляемые в ОЭЗ.</w:t>
            </w:r>
          </w:p>
          <w:p w14:paraId="61498F51" w14:textId="6E4CFE28"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 xml:space="preserve">Основная литература: </w:t>
            </w:r>
            <w:r>
              <w:rPr>
                <w:rFonts w:eastAsia="Calibri"/>
                <w:b/>
                <w:i/>
                <w:iCs/>
                <w:sz w:val="22"/>
                <w:szCs w:val="22"/>
                <w:lang w:eastAsia="en-US"/>
              </w:rPr>
              <w:t>3</w:t>
            </w:r>
          </w:p>
          <w:p w14:paraId="5E0BFE20" w14:textId="544A993B"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w:t>
            </w:r>
            <w:r>
              <w:rPr>
                <w:rFonts w:eastAsia="Calibri"/>
                <w:b/>
                <w:i/>
                <w:iCs/>
                <w:sz w:val="22"/>
                <w:szCs w:val="22"/>
                <w:lang w:eastAsia="en-US"/>
              </w:rPr>
              <w:t>2</w:t>
            </w:r>
          </w:p>
          <w:p w14:paraId="5C95BD32" w14:textId="7CD03A84" w:rsidR="00E14846" w:rsidRPr="00BC604F" w:rsidRDefault="00E14846" w:rsidP="00E14846">
            <w:pPr>
              <w:pStyle w:val="aa"/>
              <w:jc w:val="both"/>
              <w:rPr>
                <w:b w:val="0"/>
                <w:bCs/>
                <w:sz w:val="24"/>
                <w:szCs w:val="24"/>
              </w:rPr>
            </w:pPr>
            <w:r w:rsidRPr="00E622E0">
              <w:rPr>
                <w:bCs/>
                <w:i/>
                <w:sz w:val="24"/>
                <w:szCs w:val="28"/>
              </w:rPr>
              <w:t xml:space="preserve">Раздел 9: </w:t>
            </w:r>
            <w:r>
              <w:rPr>
                <w:bCs/>
                <w:i/>
                <w:sz w:val="24"/>
                <w:szCs w:val="28"/>
              </w:rPr>
              <w:t>2,4</w:t>
            </w:r>
          </w:p>
        </w:tc>
        <w:tc>
          <w:tcPr>
            <w:tcW w:w="3399" w:type="dxa"/>
          </w:tcPr>
          <w:p w14:paraId="778818FA" w14:textId="518293BD" w:rsidR="00E14846" w:rsidRPr="00BC604F" w:rsidRDefault="00E14846" w:rsidP="00E14846">
            <w:pPr>
              <w:pStyle w:val="aa"/>
              <w:jc w:val="both"/>
              <w:rPr>
                <w:b w:val="0"/>
                <w:bCs/>
                <w:sz w:val="24"/>
                <w:szCs w:val="24"/>
              </w:rPr>
            </w:pPr>
            <w:r w:rsidRPr="00BC604F">
              <w:rPr>
                <w:b w:val="0"/>
                <w:bCs/>
                <w:sz w:val="24"/>
                <w:szCs w:val="24"/>
              </w:rPr>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r w:rsidR="00E14846" w14:paraId="684DBFCB" w14:textId="77777777" w:rsidTr="00FB08F4">
        <w:tc>
          <w:tcPr>
            <w:tcW w:w="3398" w:type="dxa"/>
          </w:tcPr>
          <w:p w14:paraId="5E3B8863" w14:textId="08500389" w:rsidR="00E14846" w:rsidRPr="00232184" w:rsidRDefault="00E14846" w:rsidP="00E14846">
            <w:pPr>
              <w:pStyle w:val="aa"/>
              <w:jc w:val="both"/>
              <w:rPr>
                <w:b w:val="0"/>
                <w:bCs/>
                <w:sz w:val="24"/>
                <w:szCs w:val="24"/>
              </w:rPr>
            </w:pPr>
            <w:r w:rsidRPr="00232184">
              <w:rPr>
                <w:b w:val="0"/>
                <w:sz w:val="24"/>
                <w:szCs w:val="24"/>
              </w:rPr>
              <w:t>Тема 4. Налоговый контроль в системе налогового планирования организации</w:t>
            </w:r>
          </w:p>
        </w:tc>
        <w:tc>
          <w:tcPr>
            <w:tcW w:w="3398" w:type="dxa"/>
          </w:tcPr>
          <w:p w14:paraId="7F679303" w14:textId="77777777" w:rsidR="00E14846" w:rsidRPr="00BC604F" w:rsidRDefault="00E14846" w:rsidP="00E14846">
            <w:pPr>
              <w:pStyle w:val="aa"/>
              <w:jc w:val="both"/>
              <w:rPr>
                <w:b w:val="0"/>
                <w:bCs/>
                <w:sz w:val="24"/>
                <w:szCs w:val="24"/>
              </w:rPr>
            </w:pPr>
            <w:r w:rsidRPr="00BC604F">
              <w:rPr>
                <w:b w:val="0"/>
                <w:bCs/>
                <w:sz w:val="24"/>
                <w:szCs w:val="24"/>
              </w:rPr>
              <w:t>1. Внутренний налоговый контроль (мониторинг) и его значение в системе налогового планирования организации. 2. Формы и методы государственного налогового контроля. 3. Понятие налогового правонарушения. Виды налоговых правонарушений. 4. Виды налоговых санкций в РФ. 5. Порядок взыскания налоговых санкций.</w:t>
            </w:r>
          </w:p>
          <w:p w14:paraId="2A84B7DB" w14:textId="44C58725"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 xml:space="preserve">Основная литература: </w:t>
            </w:r>
            <w:r>
              <w:rPr>
                <w:rFonts w:eastAsia="Calibri"/>
                <w:b/>
                <w:i/>
                <w:iCs/>
                <w:sz w:val="22"/>
                <w:szCs w:val="22"/>
                <w:lang w:eastAsia="en-US"/>
              </w:rPr>
              <w:t>1, 3</w:t>
            </w:r>
          </w:p>
          <w:p w14:paraId="408E2520"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литература:1</w:t>
            </w:r>
          </w:p>
          <w:p w14:paraId="28330AED"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нормативные акты: 2,3,</w:t>
            </w:r>
          </w:p>
          <w:p w14:paraId="2CEC2405" w14:textId="2A44B526" w:rsidR="00E14846" w:rsidRPr="00BC604F" w:rsidRDefault="00E14846" w:rsidP="00E14846">
            <w:pPr>
              <w:pStyle w:val="aa"/>
              <w:jc w:val="both"/>
              <w:rPr>
                <w:b w:val="0"/>
                <w:bCs/>
                <w:sz w:val="24"/>
                <w:szCs w:val="24"/>
              </w:rPr>
            </w:pPr>
            <w:r w:rsidRPr="00E622E0">
              <w:rPr>
                <w:bCs/>
                <w:i/>
                <w:sz w:val="24"/>
                <w:szCs w:val="28"/>
              </w:rPr>
              <w:lastRenderedPageBreak/>
              <w:t>Раздел 9: 1,2,</w:t>
            </w:r>
            <w:r>
              <w:rPr>
                <w:bCs/>
                <w:i/>
                <w:sz w:val="24"/>
                <w:szCs w:val="28"/>
              </w:rPr>
              <w:t>4</w:t>
            </w:r>
          </w:p>
        </w:tc>
        <w:tc>
          <w:tcPr>
            <w:tcW w:w="3399" w:type="dxa"/>
          </w:tcPr>
          <w:p w14:paraId="7A2E966D" w14:textId="47039CF7" w:rsidR="00E14846" w:rsidRPr="00BC604F" w:rsidRDefault="00E14846" w:rsidP="00E14846">
            <w:pPr>
              <w:pStyle w:val="aa"/>
              <w:jc w:val="both"/>
              <w:rPr>
                <w:b w:val="0"/>
                <w:bCs/>
                <w:sz w:val="24"/>
                <w:szCs w:val="24"/>
              </w:rPr>
            </w:pPr>
            <w:r w:rsidRPr="00BC604F">
              <w:rPr>
                <w:b w:val="0"/>
                <w:bCs/>
                <w:sz w:val="24"/>
                <w:szCs w:val="24"/>
              </w:rPr>
              <w:lastRenderedPageBreak/>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r w:rsidR="00E14846" w14:paraId="2F8DC011" w14:textId="77777777" w:rsidTr="00FB08F4">
        <w:tc>
          <w:tcPr>
            <w:tcW w:w="3398" w:type="dxa"/>
          </w:tcPr>
          <w:p w14:paraId="718F02DE" w14:textId="3AD74DDA" w:rsidR="00E14846" w:rsidRPr="00232184" w:rsidRDefault="00E14846" w:rsidP="00E14846">
            <w:pPr>
              <w:pStyle w:val="aa"/>
              <w:jc w:val="both"/>
              <w:rPr>
                <w:b w:val="0"/>
                <w:bCs/>
                <w:sz w:val="24"/>
                <w:szCs w:val="24"/>
              </w:rPr>
            </w:pPr>
            <w:r w:rsidRPr="00232184">
              <w:rPr>
                <w:b w:val="0"/>
                <w:sz w:val="24"/>
                <w:szCs w:val="24"/>
              </w:rPr>
              <w:t>Тема 5. Оценка налоговой нагрузки организации и составление налоговых планов</w:t>
            </w:r>
          </w:p>
        </w:tc>
        <w:tc>
          <w:tcPr>
            <w:tcW w:w="3398" w:type="dxa"/>
          </w:tcPr>
          <w:p w14:paraId="07F4D7EE" w14:textId="2CDA13E8" w:rsidR="00E14846" w:rsidRDefault="00E14846" w:rsidP="00E14846">
            <w:pPr>
              <w:keepNext/>
              <w:jc w:val="both"/>
              <w:rPr>
                <w:bCs/>
                <w:sz w:val="24"/>
                <w:szCs w:val="28"/>
              </w:rPr>
            </w:pPr>
            <w:r w:rsidRPr="00BC604F">
              <w:rPr>
                <w:bCs/>
                <w:sz w:val="24"/>
                <w:szCs w:val="28"/>
              </w:rPr>
              <w:t>1. Понятие налоговой нагрузки. 2. Методика расчета налоговой нагрузки. 3. Налоговая нагрузка по видам экономической деятельности. 4. Расчет налоговой нагрузки организации. 5. Эффективная ставка налогообложения. 6. Расчет эффективной ставки налога (по данным конкретной организации). 7. Интерпретация показателей эффективной ставки и налоговой нагрузки организации. 8. Налоговые бюджеты организации 9. Налоговый календарь 10. Составление бюджета закупок и продаж с НДС 11. Налоговый календарь по НДС 12. Бюджет по налогу на имущество 13. Составление бюджета по налогу на прибыль 14. Бюджет по НДФЛ и социальным платежам 15. Бюджет налоговой нагрузки организации 16. Платежный календарь организации.</w:t>
            </w:r>
          </w:p>
          <w:p w14:paraId="0CD3955D" w14:textId="4788FCF7" w:rsidR="00E14846" w:rsidRPr="00E622E0" w:rsidRDefault="00E14846" w:rsidP="00E14846">
            <w:pPr>
              <w:keepNext/>
              <w:jc w:val="both"/>
              <w:rPr>
                <w:rFonts w:eastAsia="Calibri"/>
                <w:b/>
                <w:i/>
                <w:iCs/>
                <w:sz w:val="22"/>
                <w:szCs w:val="22"/>
                <w:lang w:eastAsia="en-US"/>
              </w:rPr>
            </w:pPr>
            <w:r w:rsidRPr="00E622E0">
              <w:rPr>
                <w:rFonts w:eastAsia="Calibri"/>
                <w:b/>
                <w:i/>
                <w:iCs/>
                <w:sz w:val="22"/>
                <w:szCs w:val="22"/>
                <w:lang w:eastAsia="en-US"/>
              </w:rPr>
              <w:t xml:space="preserve">Основная литература: </w:t>
            </w:r>
            <w:r>
              <w:rPr>
                <w:rFonts w:eastAsia="Calibri"/>
                <w:b/>
                <w:i/>
                <w:iCs/>
                <w:sz w:val="22"/>
                <w:szCs w:val="22"/>
                <w:lang w:eastAsia="en-US"/>
              </w:rPr>
              <w:t>1, 3</w:t>
            </w:r>
          </w:p>
          <w:p w14:paraId="2C15B92C"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Дополнительная литература:1</w:t>
            </w:r>
          </w:p>
          <w:p w14:paraId="586DA327" w14:textId="77777777" w:rsidR="00E14846" w:rsidRPr="00E622E0" w:rsidRDefault="00E14846" w:rsidP="00E14846">
            <w:pPr>
              <w:jc w:val="both"/>
              <w:rPr>
                <w:rFonts w:eastAsia="Calibri"/>
                <w:b/>
                <w:i/>
                <w:iCs/>
                <w:sz w:val="22"/>
                <w:szCs w:val="22"/>
                <w:lang w:eastAsia="en-US"/>
              </w:rPr>
            </w:pPr>
            <w:r w:rsidRPr="00E622E0">
              <w:rPr>
                <w:rFonts w:eastAsia="Calibri"/>
                <w:b/>
                <w:i/>
                <w:iCs/>
                <w:sz w:val="22"/>
                <w:szCs w:val="22"/>
                <w:lang w:eastAsia="en-US"/>
              </w:rPr>
              <w:t>нормативные акты: 2,3,</w:t>
            </w:r>
          </w:p>
          <w:p w14:paraId="166DFC02" w14:textId="54AB9E7D" w:rsidR="00E14846" w:rsidRPr="008C6B1A" w:rsidRDefault="00E14846" w:rsidP="00E14846">
            <w:pPr>
              <w:pStyle w:val="aa"/>
              <w:jc w:val="both"/>
              <w:rPr>
                <w:bCs/>
                <w:i/>
                <w:sz w:val="24"/>
                <w:szCs w:val="28"/>
              </w:rPr>
            </w:pPr>
            <w:r w:rsidRPr="00E622E0">
              <w:rPr>
                <w:bCs/>
                <w:i/>
                <w:sz w:val="24"/>
                <w:szCs w:val="28"/>
              </w:rPr>
              <w:t>Раздел 9: 1,2,</w:t>
            </w:r>
            <w:r>
              <w:rPr>
                <w:bCs/>
                <w:i/>
                <w:sz w:val="24"/>
                <w:szCs w:val="28"/>
              </w:rPr>
              <w:t>4</w:t>
            </w:r>
          </w:p>
        </w:tc>
        <w:tc>
          <w:tcPr>
            <w:tcW w:w="3399" w:type="dxa"/>
          </w:tcPr>
          <w:p w14:paraId="146987DC" w14:textId="395BEE20" w:rsidR="00E14846" w:rsidRPr="00BC604F" w:rsidRDefault="00E14846" w:rsidP="00E14846">
            <w:pPr>
              <w:pStyle w:val="aa"/>
              <w:jc w:val="both"/>
              <w:rPr>
                <w:b w:val="0"/>
                <w:bCs/>
                <w:sz w:val="24"/>
                <w:szCs w:val="24"/>
              </w:rPr>
            </w:pPr>
            <w:r w:rsidRPr="00BC604F">
              <w:rPr>
                <w:b w:val="0"/>
                <w:bCs/>
                <w:sz w:val="24"/>
                <w:szCs w:val="24"/>
              </w:rPr>
              <w:t xml:space="preserve">Устный опрос, </w:t>
            </w:r>
            <w:r>
              <w:rPr>
                <w:b w:val="0"/>
                <w:bCs/>
                <w:sz w:val="24"/>
                <w:szCs w:val="24"/>
              </w:rPr>
              <w:t>т</w:t>
            </w:r>
            <w:r w:rsidRPr="00E14846">
              <w:rPr>
                <w:b w:val="0"/>
                <w:bCs/>
                <w:sz w:val="24"/>
                <w:szCs w:val="24"/>
              </w:rPr>
              <w:t>естирование</w:t>
            </w:r>
            <w:r>
              <w:rPr>
                <w:b w:val="0"/>
                <w:bCs/>
                <w:sz w:val="24"/>
                <w:szCs w:val="24"/>
              </w:rPr>
              <w:t xml:space="preserve">, </w:t>
            </w:r>
            <w:r w:rsidRPr="00E14846">
              <w:rPr>
                <w:b w:val="0"/>
                <w:bCs/>
                <w:sz w:val="24"/>
                <w:szCs w:val="24"/>
              </w:rPr>
              <w:t>решение задач, разбор практических ситуаций</w:t>
            </w:r>
          </w:p>
        </w:tc>
      </w:tr>
    </w:tbl>
    <w:p w14:paraId="528E659B" w14:textId="77777777" w:rsidR="007404A3" w:rsidRDefault="007404A3" w:rsidP="007229C4">
      <w:pPr>
        <w:ind w:firstLine="709"/>
        <w:jc w:val="both"/>
        <w:rPr>
          <w:b/>
          <w:bCs/>
          <w:sz w:val="28"/>
          <w:szCs w:val="28"/>
        </w:rPr>
      </w:pPr>
    </w:p>
    <w:p w14:paraId="33408601" w14:textId="562E8AC4" w:rsidR="00C52F7B" w:rsidRPr="005532E3" w:rsidRDefault="00C52F7B" w:rsidP="007229C4">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4D61A177"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D5D0024" w14:textId="50F27AC0" w:rsidR="00411845" w:rsidRDefault="008C6B1A" w:rsidP="00F95658">
      <w:pPr>
        <w:ind w:firstLine="709"/>
        <w:jc w:val="both"/>
        <w:rPr>
          <w:sz w:val="28"/>
          <w:szCs w:val="28"/>
        </w:rPr>
      </w:pPr>
      <w:r w:rsidRPr="008C6B1A">
        <w:rPr>
          <w:sz w:val="28"/>
          <w:szCs w:val="28"/>
        </w:rPr>
        <w:t xml:space="preserve">Направление подготовки 38.03.01 «Экономика», ОП «Бизнес-анализ, налоги и аудит», Профиль: «Налоги и </w:t>
      </w:r>
      <w:proofErr w:type="gramStart"/>
      <w:r w:rsidRPr="008C6B1A">
        <w:rPr>
          <w:sz w:val="28"/>
          <w:szCs w:val="28"/>
        </w:rPr>
        <w:t>бизнес»</w:t>
      </w:r>
      <w:r w:rsidR="00DE7EAE">
        <w:rPr>
          <w:sz w:val="28"/>
          <w:szCs w:val="28"/>
        </w:rPr>
        <w:t xml:space="preserve">   </w:t>
      </w:r>
      <w:proofErr w:type="gramEnd"/>
      <w:r w:rsidR="00DE7EAE">
        <w:rPr>
          <w:sz w:val="28"/>
          <w:szCs w:val="28"/>
        </w:rPr>
        <w:t xml:space="preserve">                                                              Таблица 4</w:t>
      </w:r>
    </w:p>
    <w:tbl>
      <w:tblPr>
        <w:tblStyle w:val="a7"/>
        <w:tblW w:w="0" w:type="auto"/>
        <w:tblLook w:val="04A0" w:firstRow="1" w:lastRow="0" w:firstColumn="1" w:lastColumn="0" w:noHBand="0" w:noVBand="1"/>
      </w:tblPr>
      <w:tblGrid>
        <w:gridCol w:w="3398"/>
        <w:gridCol w:w="3398"/>
        <w:gridCol w:w="3399"/>
      </w:tblGrid>
      <w:tr w:rsidR="00BC604F" w14:paraId="4E784EBF" w14:textId="77777777" w:rsidTr="00BC604F">
        <w:tc>
          <w:tcPr>
            <w:tcW w:w="3398" w:type="dxa"/>
          </w:tcPr>
          <w:p w14:paraId="4116BA85" w14:textId="61B13BA0" w:rsidR="00BC604F" w:rsidRDefault="00BC604F" w:rsidP="00BC604F">
            <w:pPr>
              <w:jc w:val="both"/>
              <w:rPr>
                <w:sz w:val="28"/>
                <w:szCs w:val="28"/>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398" w:type="dxa"/>
          </w:tcPr>
          <w:p w14:paraId="1FFE698E" w14:textId="2CE9771C" w:rsidR="00BC604F" w:rsidRDefault="00BC604F" w:rsidP="00BC604F">
            <w:pPr>
              <w:jc w:val="both"/>
              <w:rPr>
                <w:sz w:val="28"/>
                <w:szCs w:val="28"/>
              </w:rPr>
            </w:pPr>
            <w:r>
              <w:rPr>
                <w:b/>
                <w:sz w:val="24"/>
                <w:szCs w:val="24"/>
              </w:rPr>
              <w:t>Перечень вопросов</w:t>
            </w:r>
            <w:r w:rsidRPr="005532E3">
              <w:rPr>
                <w:b/>
                <w:sz w:val="24"/>
                <w:szCs w:val="24"/>
              </w:rPr>
              <w:t>, отводимых на самостоятельное освоение</w:t>
            </w:r>
          </w:p>
        </w:tc>
        <w:tc>
          <w:tcPr>
            <w:tcW w:w="3399" w:type="dxa"/>
          </w:tcPr>
          <w:p w14:paraId="7E2437A9" w14:textId="55DFF913" w:rsidR="00BC604F" w:rsidRDefault="00BC604F" w:rsidP="00BC604F">
            <w:pPr>
              <w:jc w:val="both"/>
              <w:rPr>
                <w:sz w:val="28"/>
                <w:szCs w:val="28"/>
              </w:rPr>
            </w:pPr>
            <w:r w:rsidRPr="005532E3">
              <w:rPr>
                <w:b/>
                <w:sz w:val="24"/>
                <w:szCs w:val="24"/>
              </w:rPr>
              <w:t>Формы внеаудиторной самостоятельной работы</w:t>
            </w:r>
          </w:p>
        </w:tc>
      </w:tr>
      <w:tr w:rsidR="008C6B1A" w14:paraId="205A078D" w14:textId="77777777" w:rsidTr="00BC604F">
        <w:tc>
          <w:tcPr>
            <w:tcW w:w="3398" w:type="dxa"/>
          </w:tcPr>
          <w:p w14:paraId="7871D511" w14:textId="5E5B6ECF" w:rsidR="008C6B1A" w:rsidRPr="008C6B1A" w:rsidRDefault="008C6B1A" w:rsidP="008C6B1A">
            <w:pPr>
              <w:jc w:val="both"/>
              <w:rPr>
                <w:sz w:val="24"/>
                <w:szCs w:val="24"/>
              </w:rPr>
            </w:pPr>
            <w:r w:rsidRPr="008C6B1A">
              <w:rPr>
                <w:sz w:val="24"/>
                <w:szCs w:val="24"/>
              </w:rPr>
              <w:t>Тема 1. Сущность и содержание налогового планирования как элемента управления и финансового планирования в организации</w:t>
            </w:r>
          </w:p>
        </w:tc>
        <w:tc>
          <w:tcPr>
            <w:tcW w:w="3398" w:type="dxa"/>
          </w:tcPr>
          <w:p w14:paraId="4207EBA8" w14:textId="6F93C7C0" w:rsidR="008C6B1A" w:rsidRPr="008C6B1A" w:rsidRDefault="008C6B1A" w:rsidP="008C6B1A">
            <w:pPr>
              <w:jc w:val="both"/>
              <w:rPr>
                <w:sz w:val="24"/>
                <w:szCs w:val="24"/>
              </w:rPr>
            </w:pPr>
            <w:r w:rsidRPr="008C6B1A">
              <w:rPr>
                <w:sz w:val="24"/>
                <w:szCs w:val="24"/>
              </w:rPr>
              <w:t xml:space="preserve">Принципы, виды, формы и методы налогового планирования. Принципы: законности, оперативности, оптимальности, непрерывности. Виды налогового планирования: стратегическое, оперативное, </w:t>
            </w:r>
            <w:r w:rsidRPr="008C6B1A">
              <w:rPr>
                <w:sz w:val="24"/>
                <w:szCs w:val="24"/>
              </w:rPr>
              <w:lastRenderedPageBreak/>
              <w:t>ситуационное, комплексное. Формы налогового планирования: внешнее, внутреннее. Процесс налогового планирования, его основные этапы и элементы: определение объекта и субъекта налогового управления, формирование цели и задач управления налоговыми обязательствами, анализ текущей ситуации и ее прогнозирование, разработка альтернатив, составление налогового плана и контроль за его исполнением, формирование аналитической и учетной информации для последующего планирования.</w:t>
            </w:r>
          </w:p>
        </w:tc>
        <w:tc>
          <w:tcPr>
            <w:tcW w:w="3399" w:type="dxa"/>
          </w:tcPr>
          <w:p w14:paraId="714AAFD0" w14:textId="460B0979" w:rsidR="008C6B1A" w:rsidRDefault="008C6B1A" w:rsidP="008C6B1A">
            <w:pPr>
              <w:jc w:val="both"/>
              <w:rPr>
                <w:sz w:val="24"/>
                <w:szCs w:val="24"/>
              </w:rPr>
            </w:pPr>
            <w:r w:rsidRPr="008C6B1A">
              <w:rPr>
                <w:sz w:val="24"/>
                <w:szCs w:val="24"/>
              </w:rPr>
              <w:lastRenderedPageBreak/>
              <w:t>Работа с учебной литературой, нормативными правовыми актами. Решение</w:t>
            </w:r>
            <w:r w:rsidR="00E14846">
              <w:rPr>
                <w:sz w:val="24"/>
                <w:szCs w:val="24"/>
              </w:rPr>
              <w:t xml:space="preserve"> </w:t>
            </w:r>
            <w:r w:rsidRPr="008C6B1A">
              <w:rPr>
                <w:sz w:val="24"/>
                <w:szCs w:val="24"/>
              </w:rPr>
              <w:t>задач из практикума. Изучение арбитражной практики.</w:t>
            </w:r>
          </w:p>
          <w:p w14:paraId="44E856E2" w14:textId="17B14515" w:rsidR="0043406D" w:rsidRPr="008C6B1A" w:rsidRDefault="0043406D" w:rsidP="008C6B1A">
            <w:pPr>
              <w:jc w:val="both"/>
              <w:rPr>
                <w:sz w:val="24"/>
                <w:szCs w:val="24"/>
              </w:rPr>
            </w:pPr>
            <w:r w:rsidRPr="00E14846">
              <w:rPr>
                <w:sz w:val="24"/>
                <w:szCs w:val="24"/>
              </w:rPr>
              <w:t>Подготовка к написанию и написание контрольной работы</w:t>
            </w:r>
          </w:p>
        </w:tc>
      </w:tr>
      <w:tr w:rsidR="008C6B1A" w14:paraId="1FFFC32B" w14:textId="77777777" w:rsidTr="00BC604F">
        <w:tc>
          <w:tcPr>
            <w:tcW w:w="3398" w:type="dxa"/>
          </w:tcPr>
          <w:p w14:paraId="38E071D5" w14:textId="276217ED" w:rsidR="008C6B1A" w:rsidRPr="008C6B1A" w:rsidRDefault="008C6B1A" w:rsidP="008C6B1A">
            <w:pPr>
              <w:jc w:val="both"/>
              <w:rPr>
                <w:sz w:val="24"/>
                <w:szCs w:val="24"/>
              </w:rPr>
            </w:pPr>
            <w:r w:rsidRPr="008C6B1A">
              <w:rPr>
                <w:sz w:val="24"/>
                <w:szCs w:val="24"/>
              </w:rPr>
              <w:lastRenderedPageBreak/>
              <w:t>Тема 2. Правовые аспекты налогового планирования в организациях</w:t>
            </w:r>
          </w:p>
        </w:tc>
        <w:tc>
          <w:tcPr>
            <w:tcW w:w="3398" w:type="dxa"/>
          </w:tcPr>
          <w:p w14:paraId="157BC868" w14:textId="1362FBAD" w:rsidR="008C6B1A" w:rsidRPr="008C6B1A" w:rsidRDefault="008C6B1A" w:rsidP="008C6B1A">
            <w:pPr>
              <w:jc w:val="both"/>
              <w:rPr>
                <w:sz w:val="24"/>
                <w:szCs w:val="24"/>
              </w:rPr>
            </w:pPr>
            <w:r w:rsidRPr="008C6B1A">
              <w:rPr>
                <w:sz w:val="24"/>
                <w:szCs w:val="24"/>
              </w:rPr>
              <w:t>Виды налогов и сборов, взимаемых в РФ. Элементы налогообложения. Порядок взимания налогов. Возникновение обязанности по уплате налога. Прекращение обязанности по уплате налога. Способы обеспечения исполнения обязанности по уплате налога. Принудительное взыскание налога как элемент финансового риска организации. Порядок взыскания налога за счет денежных средств организации. Взыскание налога за счет иного имущества организации. Отсрочка и рассрочка по уплате налога как способ изменения срока уплаты налога. Использование инвестиционного налогового кредита для целей финансового и налогового планирования в организации. Условия предоставления отсрочки, рассрочки и инвестиционного налогового кредита.</w:t>
            </w:r>
          </w:p>
        </w:tc>
        <w:tc>
          <w:tcPr>
            <w:tcW w:w="3399" w:type="dxa"/>
          </w:tcPr>
          <w:p w14:paraId="7DFDA448" w14:textId="641EE02E" w:rsidR="00E14846" w:rsidRDefault="00E14846" w:rsidP="00E14846">
            <w:pPr>
              <w:jc w:val="both"/>
              <w:rPr>
                <w:sz w:val="24"/>
                <w:szCs w:val="24"/>
              </w:rPr>
            </w:pPr>
            <w:r w:rsidRPr="008C6B1A">
              <w:rPr>
                <w:sz w:val="24"/>
                <w:szCs w:val="24"/>
              </w:rPr>
              <w:t>Работа с учебной литературой, нормативными правовыми актами. Решение</w:t>
            </w:r>
            <w:r>
              <w:rPr>
                <w:sz w:val="24"/>
                <w:szCs w:val="24"/>
              </w:rPr>
              <w:t xml:space="preserve"> </w:t>
            </w:r>
            <w:r w:rsidRPr="008C6B1A">
              <w:rPr>
                <w:sz w:val="24"/>
                <w:szCs w:val="24"/>
              </w:rPr>
              <w:t>задач из практикума. Изучение арбитражной практики.</w:t>
            </w:r>
          </w:p>
          <w:p w14:paraId="48C3F0F5" w14:textId="06945838" w:rsidR="0043406D" w:rsidRPr="008C6B1A" w:rsidRDefault="00E14846" w:rsidP="00E14846">
            <w:pPr>
              <w:jc w:val="both"/>
              <w:rPr>
                <w:sz w:val="24"/>
                <w:szCs w:val="24"/>
              </w:rPr>
            </w:pPr>
            <w:r w:rsidRPr="00E14846">
              <w:rPr>
                <w:sz w:val="24"/>
                <w:szCs w:val="24"/>
              </w:rPr>
              <w:t>Подготовка к написанию и написание контрольной работы</w:t>
            </w:r>
          </w:p>
        </w:tc>
      </w:tr>
      <w:tr w:rsidR="008C6B1A" w14:paraId="3B31BB7B" w14:textId="77777777" w:rsidTr="00BC604F">
        <w:tc>
          <w:tcPr>
            <w:tcW w:w="3398" w:type="dxa"/>
          </w:tcPr>
          <w:p w14:paraId="31EF0C22" w14:textId="2442DDE7" w:rsidR="008C6B1A" w:rsidRPr="008C6B1A" w:rsidRDefault="008C6B1A" w:rsidP="008C6B1A">
            <w:pPr>
              <w:jc w:val="both"/>
              <w:rPr>
                <w:sz w:val="24"/>
                <w:szCs w:val="24"/>
              </w:rPr>
            </w:pPr>
            <w:r w:rsidRPr="008C6B1A">
              <w:rPr>
                <w:sz w:val="24"/>
                <w:szCs w:val="24"/>
              </w:rPr>
              <w:t xml:space="preserve">Тема 3. Региональные и международные аспекты </w:t>
            </w:r>
            <w:r w:rsidRPr="008C6B1A">
              <w:rPr>
                <w:sz w:val="24"/>
                <w:szCs w:val="24"/>
              </w:rPr>
              <w:lastRenderedPageBreak/>
              <w:t>налогового планирования</w:t>
            </w:r>
          </w:p>
        </w:tc>
        <w:tc>
          <w:tcPr>
            <w:tcW w:w="3398" w:type="dxa"/>
          </w:tcPr>
          <w:p w14:paraId="3AB14114" w14:textId="575DD71D" w:rsidR="008C6B1A" w:rsidRPr="008C6B1A" w:rsidRDefault="008C6B1A" w:rsidP="008C6B1A">
            <w:pPr>
              <w:jc w:val="both"/>
              <w:rPr>
                <w:sz w:val="24"/>
                <w:szCs w:val="24"/>
              </w:rPr>
            </w:pPr>
            <w:r w:rsidRPr="008C6B1A">
              <w:rPr>
                <w:sz w:val="24"/>
                <w:szCs w:val="24"/>
              </w:rPr>
              <w:lastRenderedPageBreak/>
              <w:t xml:space="preserve">Международные стандарты финансовой отчетности и их </w:t>
            </w:r>
            <w:r w:rsidRPr="008C6B1A">
              <w:rPr>
                <w:sz w:val="24"/>
                <w:szCs w:val="24"/>
              </w:rPr>
              <w:lastRenderedPageBreak/>
              <w:t xml:space="preserve">использование в целях налогового планирования. Международные соглашения о борьбе с налоговыми правонарушениями. Соглашения об обмене информацией и борьбе с уклонением от уплаты налогов. Создание единого налогового пространства. Борьба с налоговыми правонарушениями. Пресечение налогового демпинга. Мероприятия против уклонения от уплаты налогов. Торговые, таможенные и дипломатические соглашения и договоры затрагивающие вопросы налогообложения, Виды ОЭЗ и их классификация. Зоны свободной торговли: свободные таможенные зоны, торговые порты, транзитные зоны. Промышленно-производственные зоны: торгово-промышленные, научно-промышленные зоны. Технико-внедренческие зоны: научно-промышленные, </w:t>
            </w:r>
            <w:proofErr w:type="spellStart"/>
            <w:r w:rsidRPr="008C6B1A">
              <w:rPr>
                <w:sz w:val="24"/>
                <w:szCs w:val="24"/>
              </w:rPr>
              <w:t>технополисы</w:t>
            </w:r>
            <w:proofErr w:type="spellEnd"/>
            <w:r w:rsidRPr="008C6B1A">
              <w:rPr>
                <w:sz w:val="24"/>
                <w:szCs w:val="24"/>
              </w:rPr>
              <w:t>, инновационные центры. Сервисные зоны: банковских и страховых услуг, туристско-рекреационные ОЭЗ. Комплексные зоны свободного предпринимательства, специальные экономические, территории особого режима. Налоговые и финансовые преференции, предоставляемые в ОЭЗ. Правовое регулирование ОЭЗ в РФ.</w:t>
            </w:r>
          </w:p>
        </w:tc>
        <w:tc>
          <w:tcPr>
            <w:tcW w:w="3399" w:type="dxa"/>
          </w:tcPr>
          <w:p w14:paraId="3CFD862F" w14:textId="16736ED6" w:rsidR="00E14846" w:rsidRDefault="00E14846" w:rsidP="00E14846">
            <w:pPr>
              <w:jc w:val="both"/>
              <w:rPr>
                <w:sz w:val="24"/>
                <w:szCs w:val="24"/>
              </w:rPr>
            </w:pPr>
            <w:r w:rsidRPr="008C6B1A">
              <w:rPr>
                <w:sz w:val="24"/>
                <w:szCs w:val="24"/>
              </w:rPr>
              <w:lastRenderedPageBreak/>
              <w:t xml:space="preserve">Работа с учебной литературой, нормативными правовыми </w:t>
            </w:r>
            <w:r w:rsidRPr="008C6B1A">
              <w:rPr>
                <w:sz w:val="24"/>
                <w:szCs w:val="24"/>
              </w:rPr>
              <w:lastRenderedPageBreak/>
              <w:t>актами. Решение</w:t>
            </w:r>
            <w:r>
              <w:rPr>
                <w:sz w:val="24"/>
                <w:szCs w:val="24"/>
              </w:rPr>
              <w:t xml:space="preserve"> </w:t>
            </w:r>
            <w:r w:rsidRPr="008C6B1A">
              <w:rPr>
                <w:sz w:val="24"/>
                <w:szCs w:val="24"/>
              </w:rPr>
              <w:t>задач из практикума. Изучение арбитражной практики.</w:t>
            </w:r>
          </w:p>
          <w:p w14:paraId="3D1A761B" w14:textId="651196F5" w:rsidR="0043406D" w:rsidRPr="008C6B1A" w:rsidRDefault="00E14846" w:rsidP="00E14846">
            <w:pPr>
              <w:jc w:val="both"/>
              <w:rPr>
                <w:sz w:val="24"/>
                <w:szCs w:val="24"/>
              </w:rPr>
            </w:pPr>
            <w:r w:rsidRPr="00E14846">
              <w:rPr>
                <w:sz w:val="24"/>
                <w:szCs w:val="24"/>
              </w:rPr>
              <w:t>Подготовка к написанию и написание контрольной работы</w:t>
            </w:r>
          </w:p>
        </w:tc>
      </w:tr>
      <w:tr w:rsidR="008C6B1A" w14:paraId="7EF11FFF" w14:textId="77777777" w:rsidTr="00BC604F">
        <w:tc>
          <w:tcPr>
            <w:tcW w:w="3398" w:type="dxa"/>
          </w:tcPr>
          <w:p w14:paraId="7DF23712" w14:textId="3DFA3853" w:rsidR="008C6B1A" w:rsidRPr="008C6B1A" w:rsidRDefault="008C6B1A" w:rsidP="008C6B1A">
            <w:pPr>
              <w:jc w:val="both"/>
              <w:rPr>
                <w:sz w:val="24"/>
                <w:szCs w:val="24"/>
              </w:rPr>
            </w:pPr>
            <w:r w:rsidRPr="008C6B1A">
              <w:rPr>
                <w:sz w:val="24"/>
                <w:szCs w:val="24"/>
              </w:rPr>
              <w:lastRenderedPageBreak/>
              <w:t>Тема 4. Налоговый контроль в системе налогового планирования организации</w:t>
            </w:r>
          </w:p>
        </w:tc>
        <w:tc>
          <w:tcPr>
            <w:tcW w:w="3398" w:type="dxa"/>
          </w:tcPr>
          <w:p w14:paraId="5037A220" w14:textId="46126760" w:rsidR="008C6B1A" w:rsidRPr="008C6B1A" w:rsidRDefault="008C6B1A" w:rsidP="008C6B1A">
            <w:pPr>
              <w:jc w:val="both"/>
              <w:rPr>
                <w:sz w:val="24"/>
                <w:szCs w:val="24"/>
              </w:rPr>
            </w:pPr>
            <w:r w:rsidRPr="008C6B1A">
              <w:rPr>
                <w:sz w:val="24"/>
                <w:szCs w:val="24"/>
              </w:rPr>
              <w:t xml:space="preserve">Формы и методы государственного налогового контроля. Виды налоговых проверок. Организация проведения налоговых проверок: подготовка документов, аналитическая и </w:t>
            </w:r>
            <w:r w:rsidRPr="008C6B1A">
              <w:rPr>
                <w:sz w:val="24"/>
                <w:szCs w:val="24"/>
              </w:rPr>
              <w:lastRenderedPageBreak/>
              <w:t xml:space="preserve">юридическая поддержка в процессе проверок, поведение персонала в ходе налоговых и аудиторских проверок, действия организации после получения заключения о результатах проверки. Особенности налогового контроля взаимозависимых лиц. Понятие налогового правонарушения. Виды налоговых правонарушений. Отягчающие и смягчающие обстоятельства. Налоговые санкции. Виды налоговых санкций в РФ. Порядок взыскания налоговых санкций. </w:t>
            </w:r>
          </w:p>
        </w:tc>
        <w:tc>
          <w:tcPr>
            <w:tcW w:w="3399" w:type="dxa"/>
          </w:tcPr>
          <w:p w14:paraId="03C367C9" w14:textId="77777777" w:rsidR="008C6B1A" w:rsidRDefault="008C6B1A" w:rsidP="008C6B1A">
            <w:pPr>
              <w:jc w:val="both"/>
              <w:rPr>
                <w:sz w:val="24"/>
                <w:szCs w:val="24"/>
              </w:rPr>
            </w:pPr>
            <w:r w:rsidRPr="008C6B1A">
              <w:rPr>
                <w:sz w:val="24"/>
                <w:szCs w:val="24"/>
              </w:rPr>
              <w:lastRenderedPageBreak/>
              <w:t>Работа с учебной литературой, нормативными правовыми актами. Решение задач из практикума. Изучение арбитражной практики.</w:t>
            </w:r>
          </w:p>
          <w:p w14:paraId="015397BF" w14:textId="008C35EE" w:rsidR="0043406D" w:rsidRPr="008C6B1A" w:rsidRDefault="0043406D" w:rsidP="008C6B1A">
            <w:pPr>
              <w:jc w:val="both"/>
              <w:rPr>
                <w:sz w:val="24"/>
                <w:szCs w:val="24"/>
              </w:rPr>
            </w:pPr>
            <w:r w:rsidRPr="00E14846">
              <w:rPr>
                <w:sz w:val="24"/>
                <w:szCs w:val="24"/>
              </w:rPr>
              <w:t xml:space="preserve">Подготовка к написанию и написание контрольной </w:t>
            </w:r>
            <w:r w:rsidRPr="00E14846">
              <w:rPr>
                <w:sz w:val="24"/>
                <w:szCs w:val="24"/>
              </w:rPr>
              <w:lastRenderedPageBreak/>
              <w:t>работы</w:t>
            </w:r>
          </w:p>
        </w:tc>
      </w:tr>
      <w:tr w:rsidR="008C6B1A" w14:paraId="293524EA" w14:textId="77777777" w:rsidTr="00BC604F">
        <w:tc>
          <w:tcPr>
            <w:tcW w:w="3398" w:type="dxa"/>
          </w:tcPr>
          <w:p w14:paraId="036580E3" w14:textId="5F90AFC2" w:rsidR="008C6B1A" w:rsidRPr="008C6B1A" w:rsidRDefault="008C6B1A" w:rsidP="008C6B1A">
            <w:pPr>
              <w:jc w:val="both"/>
              <w:rPr>
                <w:sz w:val="24"/>
                <w:szCs w:val="24"/>
              </w:rPr>
            </w:pPr>
            <w:r w:rsidRPr="008C6B1A">
              <w:rPr>
                <w:sz w:val="24"/>
                <w:szCs w:val="24"/>
              </w:rPr>
              <w:lastRenderedPageBreak/>
              <w:t>Тема 5. Оценка налоговой нагрузки организации и составление налоговых планов</w:t>
            </w:r>
          </w:p>
        </w:tc>
        <w:tc>
          <w:tcPr>
            <w:tcW w:w="3398" w:type="dxa"/>
          </w:tcPr>
          <w:p w14:paraId="680E3E3C" w14:textId="4B14A0AC" w:rsidR="008C6B1A" w:rsidRPr="008C6B1A" w:rsidRDefault="008C6B1A" w:rsidP="008C6B1A">
            <w:pPr>
              <w:jc w:val="both"/>
              <w:rPr>
                <w:sz w:val="24"/>
                <w:szCs w:val="24"/>
              </w:rPr>
            </w:pPr>
            <w:r w:rsidRPr="008C6B1A">
              <w:rPr>
                <w:sz w:val="24"/>
                <w:szCs w:val="24"/>
              </w:rPr>
              <w:t xml:space="preserve">Действующая практика расчета и планирования налоговой нагрузки по акцизам. Модели исчисления акцизов по отдельным видам подакцизной продукции. Структура налоговой нагрузки на фонд оплаты труда и прочие выплаты, производимые организацией в пользу своих работников. Бюджет НДФЛ и социальных платежей. Модель планирования налога на имущество организаций. Особенности включения в налоговую базу отельных видов имущества организации. Влияние метода исчисления амортизации на налоговые обязательства по налогу на имущество и налогу на прибыль. Лизинговые операции и их экономическая эффективность в целях управления налоговой нагрузкой. Оценка налоговой нагрузки на инвестиционный бюджет организации. Бюджетирование налога на прибыль в системе текущего налогового планирования. Правила расчета доходов и расходов организации для целей учета, анализа, планирования и </w:t>
            </w:r>
            <w:r w:rsidRPr="008C6B1A">
              <w:rPr>
                <w:sz w:val="24"/>
                <w:szCs w:val="24"/>
              </w:rPr>
              <w:lastRenderedPageBreak/>
              <w:t>прогнозирования налоговых обязательств по налогу на прибыль. Оптимизация налоговой нагрузки организаций малого и среднего бизнеса. Налоговые бюджеты по УСН, ЕНВД, ЕСХН.</w:t>
            </w:r>
          </w:p>
        </w:tc>
        <w:tc>
          <w:tcPr>
            <w:tcW w:w="3399" w:type="dxa"/>
          </w:tcPr>
          <w:p w14:paraId="08894D60" w14:textId="77777777" w:rsidR="008C6B1A" w:rsidRDefault="008C6B1A" w:rsidP="008C6B1A">
            <w:pPr>
              <w:jc w:val="both"/>
              <w:rPr>
                <w:sz w:val="24"/>
                <w:szCs w:val="24"/>
              </w:rPr>
            </w:pPr>
            <w:r w:rsidRPr="008C6B1A">
              <w:rPr>
                <w:sz w:val="24"/>
                <w:szCs w:val="24"/>
              </w:rPr>
              <w:lastRenderedPageBreak/>
              <w:t>Работа с учебной литературой, нормативными правовыми актами. Решение задач из практикума. Изучение арбитражной практики.</w:t>
            </w:r>
          </w:p>
          <w:p w14:paraId="05765F5D" w14:textId="4530357E" w:rsidR="0043406D" w:rsidRPr="008C6B1A" w:rsidRDefault="0043406D" w:rsidP="008C6B1A">
            <w:pPr>
              <w:jc w:val="both"/>
              <w:rPr>
                <w:sz w:val="24"/>
                <w:szCs w:val="24"/>
              </w:rPr>
            </w:pPr>
            <w:r w:rsidRPr="00E14846">
              <w:rPr>
                <w:sz w:val="24"/>
                <w:szCs w:val="24"/>
              </w:rPr>
              <w:t>Подготовка к написанию и написание контрольной работы</w:t>
            </w:r>
          </w:p>
        </w:tc>
      </w:tr>
    </w:tbl>
    <w:p w14:paraId="62E32A54" w14:textId="41196D06" w:rsidR="006E12A8" w:rsidRDefault="006E12A8" w:rsidP="007229C4">
      <w:pPr>
        <w:keepNext/>
        <w:jc w:val="both"/>
        <w:rPr>
          <w:b/>
          <w:sz w:val="28"/>
          <w:szCs w:val="28"/>
        </w:rPr>
      </w:pPr>
    </w:p>
    <w:p w14:paraId="1C685FFE" w14:textId="77777777" w:rsidR="008C6B1A" w:rsidRPr="008507C3" w:rsidRDefault="008C6B1A" w:rsidP="008C6B1A">
      <w:pPr>
        <w:keepLines/>
        <w:ind w:firstLine="851"/>
        <w:jc w:val="both"/>
        <w:outlineLvl w:val="0"/>
        <w:rPr>
          <w:rFonts w:eastAsiaTheme="majorEastAsia"/>
          <w:b/>
          <w:bCs/>
          <w:sz w:val="28"/>
          <w:szCs w:val="28"/>
        </w:rPr>
      </w:pPr>
      <w:bookmarkStart w:id="2" w:name="_Toc29731731"/>
      <w:bookmarkStart w:id="3" w:name="_Toc71222104"/>
      <w:r w:rsidRPr="008507C3">
        <w:rPr>
          <w:rFonts w:eastAsiaTheme="majorEastAsia"/>
          <w:b/>
          <w:bCs/>
          <w:sz w:val="28"/>
          <w:szCs w:val="28"/>
        </w:rPr>
        <w:t>6.2. Методическое обеспечение для аудиторной и внеаудиторной самостоятельной работы</w:t>
      </w:r>
      <w:bookmarkEnd w:id="2"/>
      <w:bookmarkEnd w:id="3"/>
      <w:r w:rsidRPr="008507C3">
        <w:rPr>
          <w:rFonts w:eastAsiaTheme="majorEastAsia"/>
          <w:b/>
          <w:bCs/>
          <w:sz w:val="28"/>
          <w:szCs w:val="28"/>
        </w:rPr>
        <w:t xml:space="preserve">  </w:t>
      </w:r>
    </w:p>
    <w:p w14:paraId="6B375668" w14:textId="297333AC" w:rsidR="008C6B1A" w:rsidRPr="000E2190" w:rsidRDefault="008C6B1A" w:rsidP="008C6B1A">
      <w:pPr>
        <w:spacing w:line="276" w:lineRule="auto"/>
        <w:ind w:firstLine="709"/>
        <w:jc w:val="both"/>
        <w:rPr>
          <w:sz w:val="28"/>
          <w:szCs w:val="28"/>
        </w:rPr>
      </w:pPr>
      <w:r w:rsidRPr="008507C3">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w:t>
      </w:r>
      <w:r w:rsidR="00DE7EAE">
        <w:rPr>
          <w:sz w:val="28"/>
          <w:szCs w:val="28"/>
        </w:rPr>
        <w:t>, выполнение контрольной работы)</w:t>
      </w:r>
      <w:r>
        <w:rPr>
          <w:sz w:val="28"/>
          <w:szCs w:val="28"/>
        </w:rPr>
        <w:t>.</w:t>
      </w:r>
      <w:r w:rsidRPr="008507C3">
        <w:rPr>
          <w:sz w:val="28"/>
          <w:szCs w:val="28"/>
        </w:rPr>
        <w:t xml:space="preserve"> </w:t>
      </w:r>
    </w:p>
    <w:p w14:paraId="44FACA65" w14:textId="77777777" w:rsidR="008C6B1A" w:rsidRPr="00A4176B" w:rsidRDefault="008C6B1A" w:rsidP="008C6B1A">
      <w:pPr>
        <w:spacing w:before="120" w:after="120" w:line="276" w:lineRule="auto"/>
        <w:ind w:firstLine="709"/>
        <w:jc w:val="both"/>
        <w:rPr>
          <w:sz w:val="28"/>
          <w:szCs w:val="28"/>
        </w:rPr>
      </w:pPr>
      <w:r w:rsidRPr="008507C3">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8C6B1A" w:rsidRPr="00A4176B" w14:paraId="2CC66468" w14:textId="77777777" w:rsidTr="00354E1D">
        <w:trPr>
          <w:jc w:val="center"/>
        </w:trPr>
        <w:tc>
          <w:tcPr>
            <w:tcW w:w="567" w:type="dxa"/>
          </w:tcPr>
          <w:p w14:paraId="64334CD8" w14:textId="77777777" w:rsidR="008C6B1A" w:rsidRPr="008507C3" w:rsidRDefault="008C6B1A" w:rsidP="00354E1D">
            <w:pPr>
              <w:jc w:val="center"/>
              <w:rPr>
                <w:b/>
                <w:sz w:val="24"/>
              </w:rPr>
            </w:pPr>
            <w:r w:rsidRPr="008507C3">
              <w:rPr>
                <w:b/>
                <w:sz w:val="24"/>
              </w:rPr>
              <w:t xml:space="preserve">№ </w:t>
            </w:r>
          </w:p>
        </w:tc>
        <w:tc>
          <w:tcPr>
            <w:tcW w:w="5812" w:type="dxa"/>
          </w:tcPr>
          <w:p w14:paraId="1F17F79A" w14:textId="77777777" w:rsidR="008C6B1A" w:rsidRPr="008507C3" w:rsidRDefault="008C6B1A" w:rsidP="00354E1D">
            <w:pPr>
              <w:jc w:val="center"/>
              <w:rPr>
                <w:b/>
                <w:sz w:val="24"/>
              </w:rPr>
            </w:pPr>
            <w:r w:rsidRPr="008507C3">
              <w:rPr>
                <w:b/>
                <w:sz w:val="24"/>
              </w:rPr>
              <w:t>Вид отчетности</w:t>
            </w:r>
          </w:p>
        </w:tc>
        <w:tc>
          <w:tcPr>
            <w:tcW w:w="3119" w:type="dxa"/>
          </w:tcPr>
          <w:p w14:paraId="75828F75" w14:textId="77777777" w:rsidR="008C6B1A" w:rsidRPr="008507C3" w:rsidRDefault="008C6B1A" w:rsidP="00354E1D">
            <w:pPr>
              <w:jc w:val="center"/>
              <w:rPr>
                <w:b/>
                <w:sz w:val="24"/>
              </w:rPr>
            </w:pPr>
            <w:r w:rsidRPr="008507C3">
              <w:rPr>
                <w:b/>
                <w:sz w:val="24"/>
              </w:rPr>
              <w:t>Баллы</w:t>
            </w:r>
          </w:p>
        </w:tc>
      </w:tr>
      <w:tr w:rsidR="008C6B1A" w:rsidRPr="00A4176B" w14:paraId="45DF7CB6" w14:textId="77777777" w:rsidTr="00354E1D">
        <w:trPr>
          <w:jc w:val="center"/>
        </w:trPr>
        <w:tc>
          <w:tcPr>
            <w:tcW w:w="567" w:type="dxa"/>
          </w:tcPr>
          <w:p w14:paraId="5206A8A5" w14:textId="77777777" w:rsidR="008C6B1A" w:rsidRPr="008507C3" w:rsidRDefault="008C6B1A" w:rsidP="00354E1D">
            <w:pPr>
              <w:jc w:val="both"/>
              <w:rPr>
                <w:sz w:val="24"/>
              </w:rPr>
            </w:pPr>
            <w:r w:rsidRPr="008507C3">
              <w:rPr>
                <w:sz w:val="24"/>
              </w:rPr>
              <w:t>1.</w:t>
            </w:r>
          </w:p>
        </w:tc>
        <w:tc>
          <w:tcPr>
            <w:tcW w:w="5812" w:type="dxa"/>
          </w:tcPr>
          <w:p w14:paraId="6480AAFD" w14:textId="77777777" w:rsidR="008C6B1A" w:rsidRPr="008507C3" w:rsidRDefault="008C6B1A" w:rsidP="00354E1D">
            <w:pPr>
              <w:jc w:val="both"/>
              <w:rPr>
                <w:sz w:val="24"/>
              </w:rPr>
            </w:pPr>
            <w:r w:rsidRPr="008507C3">
              <w:rPr>
                <w:sz w:val="24"/>
              </w:rPr>
              <w:t>Работа в модуле</w:t>
            </w:r>
          </w:p>
        </w:tc>
        <w:tc>
          <w:tcPr>
            <w:tcW w:w="3119" w:type="dxa"/>
          </w:tcPr>
          <w:p w14:paraId="372C9F13" w14:textId="77777777" w:rsidR="008C6B1A" w:rsidRPr="008507C3" w:rsidRDefault="008C6B1A" w:rsidP="00354E1D">
            <w:pPr>
              <w:jc w:val="center"/>
              <w:rPr>
                <w:sz w:val="24"/>
              </w:rPr>
            </w:pPr>
            <w:r w:rsidRPr="008507C3">
              <w:rPr>
                <w:sz w:val="24"/>
              </w:rPr>
              <w:t>40</w:t>
            </w:r>
          </w:p>
        </w:tc>
      </w:tr>
      <w:tr w:rsidR="008C6B1A" w:rsidRPr="00A4176B" w14:paraId="63511E21" w14:textId="77777777" w:rsidTr="00354E1D">
        <w:trPr>
          <w:trHeight w:val="256"/>
          <w:jc w:val="center"/>
        </w:trPr>
        <w:tc>
          <w:tcPr>
            <w:tcW w:w="567" w:type="dxa"/>
          </w:tcPr>
          <w:p w14:paraId="29C01FAB" w14:textId="77777777" w:rsidR="008C6B1A" w:rsidRPr="008507C3" w:rsidRDefault="008C6B1A" w:rsidP="00354E1D">
            <w:pPr>
              <w:jc w:val="both"/>
              <w:rPr>
                <w:sz w:val="24"/>
              </w:rPr>
            </w:pPr>
            <w:r w:rsidRPr="008507C3">
              <w:rPr>
                <w:sz w:val="24"/>
              </w:rPr>
              <w:t>2.</w:t>
            </w:r>
          </w:p>
        </w:tc>
        <w:tc>
          <w:tcPr>
            <w:tcW w:w="5812" w:type="dxa"/>
          </w:tcPr>
          <w:p w14:paraId="4A8BBCE3" w14:textId="62733841" w:rsidR="008C6B1A" w:rsidRPr="008507C3" w:rsidRDefault="00DE7EAE" w:rsidP="00354E1D">
            <w:pPr>
              <w:jc w:val="both"/>
              <w:rPr>
                <w:sz w:val="24"/>
              </w:rPr>
            </w:pPr>
            <w:r>
              <w:rPr>
                <w:sz w:val="24"/>
              </w:rPr>
              <w:t>Экзамен</w:t>
            </w:r>
          </w:p>
        </w:tc>
        <w:tc>
          <w:tcPr>
            <w:tcW w:w="3119" w:type="dxa"/>
          </w:tcPr>
          <w:p w14:paraId="6DDA1B2A" w14:textId="77777777" w:rsidR="008C6B1A" w:rsidRPr="008507C3" w:rsidRDefault="008C6B1A" w:rsidP="00354E1D">
            <w:pPr>
              <w:jc w:val="center"/>
              <w:rPr>
                <w:sz w:val="24"/>
              </w:rPr>
            </w:pPr>
            <w:r w:rsidRPr="008507C3">
              <w:rPr>
                <w:sz w:val="24"/>
              </w:rPr>
              <w:t>60</w:t>
            </w:r>
          </w:p>
        </w:tc>
      </w:tr>
      <w:tr w:rsidR="008C6B1A" w:rsidRPr="00A4176B" w14:paraId="35B99C1E" w14:textId="77777777" w:rsidTr="00354E1D">
        <w:trPr>
          <w:jc w:val="center"/>
        </w:trPr>
        <w:tc>
          <w:tcPr>
            <w:tcW w:w="567" w:type="dxa"/>
          </w:tcPr>
          <w:p w14:paraId="39FDCC34" w14:textId="77777777" w:rsidR="008C6B1A" w:rsidRPr="008507C3" w:rsidRDefault="008C6B1A" w:rsidP="00354E1D">
            <w:pPr>
              <w:jc w:val="both"/>
              <w:rPr>
                <w:sz w:val="24"/>
              </w:rPr>
            </w:pPr>
          </w:p>
        </w:tc>
        <w:tc>
          <w:tcPr>
            <w:tcW w:w="5812" w:type="dxa"/>
          </w:tcPr>
          <w:p w14:paraId="588FB62A" w14:textId="77777777" w:rsidR="008C6B1A" w:rsidRPr="008507C3" w:rsidRDefault="008C6B1A" w:rsidP="00354E1D">
            <w:pPr>
              <w:jc w:val="both"/>
              <w:rPr>
                <w:sz w:val="24"/>
              </w:rPr>
            </w:pPr>
            <w:r w:rsidRPr="008507C3">
              <w:rPr>
                <w:sz w:val="24"/>
              </w:rPr>
              <w:t>Итого:</w:t>
            </w:r>
          </w:p>
        </w:tc>
        <w:tc>
          <w:tcPr>
            <w:tcW w:w="3119" w:type="dxa"/>
          </w:tcPr>
          <w:p w14:paraId="1C4C49D8" w14:textId="77777777" w:rsidR="008C6B1A" w:rsidRPr="008507C3" w:rsidRDefault="008C6B1A" w:rsidP="00354E1D">
            <w:pPr>
              <w:jc w:val="center"/>
              <w:rPr>
                <w:sz w:val="24"/>
              </w:rPr>
            </w:pPr>
            <w:r w:rsidRPr="008507C3">
              <w:rPr>
                <w:sz w:val="24"/>
              </w:rPr>
              <w:t>100</w:t>
            </w:r>
          </w:p>
        </w:tc>
      </w:tr>
    </w:tbl>
    <w:p w14:paraId="2CA6EAAA" w14:textId="77777777" w:rsidR="008C6B1A" w:rsidRPr="008507C3" w:rsidRDefault="008C6B1A" w:rsidP="008C6B1A">
      <w:pPr>
        <w:spacing w:before="120" w:after="120"/>
        <w:ind w:firstLine="709"/>
        <w:jc w:val="both"/>
        <w:rPr>
          <w:b/>
          <w:sz w:val="28"/>
        </w:rPr>
      </w:pPr>
      <w:r w:rsidRPr="008507C3">
        <w:rPr>
          <w:b/>
          <w:sz w:val="28"/>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8C6B1A" w:rsidRPr="008507C3" w14:paraId="73127396" w14:textId="77777777" w:rsidTr="008C6B1A">
        <w:trPr>
          <w:jc w:val="center"/>
        </w:trPr>
        <w:tc>
          <w:tcPr>
            <w:tcW w:w="458" w:type="dxa"/>
          </w:tcPr>
          <w:p w14:paraId="1A854557" w14:textId="77777777" w:rsidR="008C6B1A" w:rsidRPr="008507C3" w:rsidRDefault="008C6B1A" w:rsidP="00354E1D">
            <w:pPr>
              <w:jc w:val="center"/>
              <w:rPr>
                <w:b/>
                <w:sz w:val="24"/>
              </w:rPr>
            </w:pPr>
            <w:r w:rsidRPr="008507C3">
              <w:rPr>
                <w:b/>
                <w:sz w:val="24"/>
              </w:rPr>
              <w:t>№</w:t>
            </w:r>
          </w:p>
        </w:tc>
        <w:tc>
          <w:tcPr>
            <w:tcW w:w="5529" w:type="dxa"/>
          </w:tcPr>
          <w:p w14:paraId="05C1DC52" w14:textId="77777777" w:rsidR="008C6B1A" w:rsidRPr="008507C3" w:rsidRDefault="008C6B1A" w:rsidP="00354E1D">
            <w:pPr>
              <w:jc w:val="center"/>
              <w:rPr>
                <w:b/>
                <w:sz w:val="24"/>
              </w:rPr>
            </w:pPr>
            <w:r w:rsidRPr="008507C3">
              <w:rPr>
                <w:b/>
                <w:sz w:val="24"/>
              </w:rPr>
              <w:t>Формы текущего контроля</w:t>
            </w:r>
          </w:p>
        </w:tc>
        <w:tc>
          <w:tcPr>
            <w:tcW w:w="3250" w:type="dxa"/>
          </w:tcPr>
          <w:p w14:paraId="792DF4BA" w14:textId="77777777" w:rsidR="008C6B1A" w:rsidRPr="008507C3" w:rsidRDefault="008C6B1A" w:rsidP="00354E1D">
            <w:pPr>
              <w:jc w:val="center"/>
              <w:rPr>
                <w:b/>
                <w:sz w:val="24"/>
              </w:rPr>
            </w:pPr>
            <w:r w:rsidRPr="008507C3">
              <w:rPr>
                <w:b/>
                <w:sz w:val="24"/>
              </w:rPr>
              <w:t>Количество баллов</w:t>
            </w:r>
          </w:p>
        </w:tc>
      </w:tr>
      <w:tr w:rsidR="008C6B1A" w:rsidRPr="008507C3" w14:paraId="4B138FE3" w14:textId="77777777" w:rsidTr="008C6B1A">
        <w:trPr>
          <w:jc w:val="center"/>
        </w:trPr>
        <w:tc>
          <w:tcPr>
            <w:tcW w:w="458" w:type="dxa"/>
          </w:tcPr>
          <w:p w14:paraId="25E9309D" w14:textId="77777777" w:rsidR="008C6B1A" w:rsidRPr="008507C3" w:rsidRDefault="008C6B1A" w:rsidP="00354E1D">
            <w:pPr>
              <w:jc w:val="both"/>
              <w:rPr>
                <w:sz w:val="24"/>
              </w:rPr>
            </w:pPr>
            <w:r w:rsidRPr="008507C3">
              <w:rPr>
                <w:sz w:val="24"/>
              </w:rPr>
              <w:t>1.</w:t>
            </w:r>
          </w:p>
        </w:tc>
        <w:tc>
          <w:tcPr>
            <w:tcW w:w="5529" w:type="dxa"/>
          </w:tcPr>
          <w:p w14:paraId="7DFAB8E5" w14:textId="77777777" w:rsidR="008C6B1A" w:rsidRPr="008507C3" w:rsidRDefault="008C6B1A" w:rsidP="00354E1D">
            <w:pPr>
              <w:jc w:val="both"/>
              <w:rPr>
                <w:sz w:val="24"/>
              </w:rPr>
            </w:pPr>
            <w:r w:rsidRPr="008507C3">
              <w:rPr>
                <w:sz w:val="24"/>
              </w:rPr>
              <w:t xml:space="preserve">Активная работа на семинарском занятии (в том числе блиц-опрос по теме) </w:t>
            </w:r>
          </w:p>
        </w:tc>
        <w:tc>
          <w:tcPr>
            <w:tcW w:w="3250" w:type="dxa"/>
          </w:tcPr>
          <w:p w14:paraId="16941C6F" w14:textId="77777777" w:rsidR="008C6B1A" w:rsidRPr="008507C3" w:rsidRDefault="008C6B1A" w:rsidP="00354E1D">
            <w:pPr>
              <w:jc w:val="center"/>
              <w:rPr>
                <w:sz w:val="24"/>
              </w:rPr>
            </w:pPr>
            <w:r w:rsidRPr="008507C3">
              <w:rPr>
                <w:sz w:val="24"/>
              </w:rPr>
              <w:t>10</w:t>
            </w:r>
          </w:p>
        </w:tc>
      </w:tr>
      <w:tr w:rsidR="008C6B1A" w:rsidRPr="008507C3" w14:paraId="7AB8EB6E" w14:textId="77777777" w:rsidTr="008C6B1A">
        <w:trPr>
          <w:jc w:val="center"/>
        </w:trPr>
        <w:tc>
          <w:tcPr>
            <w:tcW w:w="458" w:type="dxa"/>
          </w:tcPr>
          <w:p w14:paraId="4883CED5" w14:textId="77777777" w:rsidR="008C6B1A" w:rsidRPr="008507C3" w:rsidRDefault="008C6B1A" w:rsidP="00354E1D">
            <w:pPr>
              <w:jc w:val="both"/>
              <w:rPr>
                <w:sz w:val="24"/>
              </w:rPr>
            </w:pPr>
            <w:r w:rsidRPr="008507C3">
              <w:rPr>
                <w:sz w:val="24"/>
              </w:rPr>
              <w:t>2.</w:t>
            </w:r>
          </w:p>
        </w:tc>
        <w:tc>
          <w:tcPr>
            <w:tcW w:w="5529" w:type="dxa"/>
          </w:tcPr>
          <w:p w14:paraId="03A29348" w14:textId="77777777" w:rsidR="008C6B1A" w:rsidRPr="008507C3" w:rsidRDefault="008C6B1A" w:rsidP="00354E1D">
            <w:pPr>
              <w:jc w:val="both"/>
              <w:rPr>
                <w:sz w:val="24"/>
              </w:rPr>
            </w:pPr>
            <w:r w:rsidRPr="008507C3">
              <w:rPr>
                <w:sz w:val="24"/>
              </w:rPr>
              <w:t>Посещение</w:t>
            </w:r>
          </w:p>
        </w:tc>
        <w:tc>
          <w:tcPr>
            <w:tcW w:w="3250" w:type="dxa"/>
          </w:tcPr>
          <w:p w14:paraId="0EF8D2BA" w14:textId="77777777" w:rsidR="008C6B1A" w:rsidRPr="008507C3" w:rsidRDefault="008C6B1A" w:rsidP="00354E1D">
            <w:pPr>
              <w:jc w:val="center"/>
              <w:rPr>
                <w:sz w:val="24"/>
              </w:rPr>
            </w:pPr>
            <w:r w:rsidRPr="008507C3">
              <w:rPr>
                <w:sz w:val="24"/>
              </w:rPr>
              <w:t>5</w:t>
            </w:r>
          </w:p>
        </w:tc>
      </w:tr>
      <w:tr w:rsidR="008C6B1A" w:rsidRPr="008507C3" w14:paraId="4EDEF41F" w14:textId="77777777" w:rsidTr="008C6B1A">
        <w:trPr>
          <w:jc w:val="center"/>
        </w:trPr>
        <w:tc>
          <w:tcPr>
            <w:tcW w:w="458" w:type="dxa"/>
          </w:tcPr>
          <w:p w14:paraId="232CCE34" w14:textId="77777777" w:rsidR="008C6B1A" w:rsidRPr="008507C3" w:rsidRDefault="008C6B1A" w:rsidP="00354E1D">
            <w:pPr>
              <w:jc w:val="both"/>
              <w:rPr>
                <w:sz w:val="24"/>
              </w:rPr>
            </w:pPr>
            <w:r w:rsidRPr="008507C3">
              <w:rPr>
                <w:sz w:val="24"/>
              </w:rPr>
              <w:t>3.</w:t>
            </w:r>
          </w:p>
        </w:tc>
        <w:tc>
          <w:tcPr>
            <w:tcW w:w="5529" w:type="dxa"/>
          </w:tcPr>
          <w:p w14:paraId="08EF6275" w14:textId="77777777" w:rsidR="008C6B1A" w:rsidRPr="008507C3" w:rsidRDefault="008C6B1A" w:rsidP="00354E1D">
            <w:pPr>
              <w:jc w:val="both"/>
              <w:rPr>
                <w:sz w:val="24"/>
              </w:rPr>
            </w:pPr>
            <w:r w:rsidRPr="008507C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62A0D381" w14:textId="77777777" w:rsidR="008C6B1A" w:rsidRPr="008507C3" w:rsidRDefault="008C6B1A" w:rsidP="00354E1D">
            <w:pPr>
              <w:jc w:val="center"/>
              <w:rPr>
                <w:sz w:val="24"/>
              </w:rPr>
            </w:pPr>
            <w:r w:rsidRPr="008507C3">
              <w:rPr>
                <w:sz w:val="24"/>
              </w:rPr>
              <w:t>15</w:t>
            </w:r>
          </w:p>
        </w:tc>
      </w:tr>
      <w:tr w:rsidR="008C6B1A" w:rsidRPr="008507C3" w14:paraId="1FD1C277" w14:textId="77777777" w:rsidTr="008C6B1A">
        <w:trPr>
          <w:jc w:val="center"/>
        </w:trPr>
        <w:tc>
          <w:tcPr>
            <w:tcW w:w="458" w:type="dxa"/>
          </w:tcPr>
          <w:p w14:paraId="5A48378E" w14:textId="77777777" w:rsidR="008C6B1A" w:rsidRPr="008507C3" w:rsidRDefault="008C6B1A" w:rsidP="00354E1D">
            <w:pPr>
              <w:jc w:val="both"/>
              <w:rPr>
                <w:sz w:val="24"/>
              </w:rPr>
            </w:pPr>
            <w:r w:rsidRPr="008507C3">
              <w:rPr>
                <w:sz w:val="24"/>
              </w:rPr>
              <w:t>4.</w:t>
            </w:r>
          </w:p>
        </w:tc>
        <w:tc>
          <w:tcPr>
            <w:tcW w:w="5529" w:type="dxa"/>
          </w:tcPr>
          <w:p w14:paraId="1F882AD0" w14:textId="77777777" w:rsidR="008C6B1A" w:rsidRPr="008507C3" w:rsidRDefault="008C6B1A" w:rsidP="00354E1D">
            <w:pPr>
              <w:jc w:val="both"/>
              <w:rPr>
                <w:sz w:val="24"/>
              </w:rPr>
            </w:pPr>
            <w:r w:rsidRPr="008507C3">
              <w:rPr>
                <w:sz w:val="24"/>
              </w:rPr>
              <w:t xml:space="preserve">Контрольная работа </w:t>
            </w:r>
          </w:p>
        </w:tc>
        <w:tc>
          <w:tcPr>
            <w:tcW w:w="3250" w:type="dxa"/>
          </w:tcPr>
          <w:p w14:paraId="45DF3A70" w14:textId="77777777" w:rsidR="008C6B1A" w:rsidRPr="008507C3" w:rsidRDefault="008C6B1A" w:rsidP="00354E1D">
            <w:pPr>
              <w:jc w:val="center"/>
              <w:rPr>
                <w:sz w:val="24"/>
              </w:rPr>
            </w:pPr>
            <w:r w:rsidRPr="008507C3">
              <w:rPr>
                <w:sz w:val="24"/>
              </w:rPr>
              <w:t>10</w:t>
            </w:r>
          </w:p>
        </w:tc>
      </w:tr>
      <w:tr w:rsidR="008C6B1A" w:rsidRPr="008507C3" w14:paraId="47677C8C" w14:textId="77777777" w:rsidTr="008C6B1A">
        <w:trPr>
          <w:jc w:val="center"/>
        </w:trPr>
        <w:tc>
          <w:tcPr>
            <w:tcW w:w="458" w:type="dxa"/>
          </w:tcPr>
          <w:p w14:paraId="4D1E18A9" w14:textId="77777777" w:rsidR="008C6B1A" w:rsidRPr="008507C3" w:rsidRDefault="008C6B1A" w:rsidP="00354E1D">
            <w:pPr>
              <w:jc w:val="both"/>
              <w:rPr>
                <w:sz w:val="24"/>
              </w:rPr>
            </w:pPr>
          </w:p>
        </w:tc>
        <w:tc>
          <w:tcPr>
            <w:tcW w:w="5529" w:type="dxa"/>
          </w:tcPr>
          <w:p w14:paraId="16A4E589" w14:textId="77777777" w:rsidR="008C6B1A" w:rsidRPr="008507C3" w:rsidRDefault="008C6B1A" w:rsidP="00354E1D">
            <w:pPr>
              <w:jc w:val="both"/>
              <w:rPr>
                <w:sz w:val="24"/>
              </w:rPr>
            </w:pPr>
            <w:r w:rsidRPr="008507C3">
              <w:rPr>
                <w:sz w:val="24"/>
              </w:rPr>
              <w:t>Итого</w:t>
            </w:r>
          </w:p>
        </w:tc>
        <w:tc>
          <w:tcPr>
            <w:tcW w:w="3250" w:type="dxa"/>
          </w:tcPr>
          <w:p w14:paraId="4F067FF3" w14:textId="77777777" w:rsidR="008C6B1A" w:rsidRPr="008507C3" w:rsidRDefault="008C6B1A" w:rsidP="00354E1D">
            <w:pPr>
              <w:jc w:val="center"/>
              <w:rPr>
                <w:sz w:val="24"/>
              </w:rPr>
            </w:pPr>
            <w:r w:rsidRPr="008507C3">
              <w:rPr>
                <w:sz w:val="24"/>
              </w:rPr>
              <w:t>40</w:t>
            </w:r>
          </w:p>
        </w:tc>
      </w:tr>
    </w:tbl>
    <w:p w14:paraId="6821D695" w14:textId="77777777" w:rsidR="008C6B1A" w:rsidRPr="008507C3" w:rsidRDefault="008C6B1A" w:rsidP="008C6B1A">
      <w:pPr>
        <w:spacing w:line="360" w:lineRule="auto"/>
        <w:jc w:val="both"/>
        <w:rPr>
          <w:b/>
          <w:snapToGrid w:val="0"/>
          <w:color w:val="000000"/>
          <w:sz w:val="28"/>
          <w:szCs w:val="28"/>
        </w:rPr>
      </w:pPr>
    </w:p>
    <w:p w14:paraId="7531F628" w14:textId="77777777" w:rsidR="008C6B1A" w:rsidRPr="008507C3" w:rsidRDefault="008C6B1A" w:rsidP="008C6B1A">
      <w:pPr>
        <w:spacing w:line="360" w:lineRule="auto"/>
        <w:ind w:firstLine="709"/>
        <w:jc w:val="both"/>
        <w:rPr>
          <w:b/>
          <w:snapToGrid w:val="0"/>
          <w:color w:val="000000"/>
          <w:sz w:val="28"/>
          <w:szCs w:val="28"/>
        </w:rPr>
      </w:pPr>
      <w:r w:rsidRPr="008507C3">
        <w:rPr>
          <w:b/>
          <w:snapToGrid w:val="0"/>
          <w:color w:val="000000"/>
          <w:sz w:val="28"/>
          <w:szCs w:val="28"/>
        </w:rPr>
        <w:t xml:space="preserve">Перечень вопросов, заданий, тем для подготовки к текущему контролю </w:t>
      </w:r>
    </w:p>
    <w:p w14:paraId="19F2D336" w14:textId="21E1F709" w:rsidR="007D6D11" w:rsidRPr="007D6D11" w:rsidRDefault="007D6D11" w:rsidP="00F95658">
      <w:pPr>
        <w:pStyle w:val="aa"/>
        <w:ind w:firstLine="709"/>
        <w:jc w:val="both"/>
        <w:rPr>
          <w:b w:val="0"/>
          <w:szCs w:val="28"/>
          <w:u w:val="single"/>
        </w:rPr>
      </w:pPr>
      <w:r w:rsidRPr="007D6D11">
        <w:rPr>
          <w:b w:val="0"/>
          <w:szCs w:val="28"/>
          <w:u w:val="single"/>
        </w:rPr>
        <w:t>Примерные вопросы к контрольной работе по разделу 1:</w:t>
      </w:r>
    </w:p>
    <w:p w14:paraId="7C4460A1" w14:textId="77777777" w:rsidR="007D6D11" w:rsidRDefault="007D6D11" w:rsidP="00F95658">
      <w:pPr>
        <w:pStyle w:val="aa"/>
        <w:ind w:firstLine="709"/>
        <w:jc w:val="both"/>
        <w:rPr>
          <w:b w:val="0"/>
          <w:szCs w:val="28"/>
        </w:rPr>
      </w:pPr>
      <w:r w:rsidRPr="007D6D11">
        <w:rPr>
          <w:b w:val="0"/>
          <w:szCs w:val="28"/>
        </w:rPr>
        <w:t xml:space="preserve">1. Охарактеризуйте влияние налогов на принятие управленческих решений в организации. </w:t>
      </w:r>
    </w:p>
    <w:p w14:paraId="032F0AFF" w14:textId="77777777" w:rsidR="007D6D11" w:rsidRDefault="007D6D11" w:rsidP="00F95658">
      <w:pPr>
        <w:pStyle w:val="aa"/>
        <w:ind w:firstLine="709"/>
        <w:jc w:val="both"/>
        <w:rPr>
          <w:b w:val="0"/>
          <w:szCs w:val="28"/>
        </w:rPr>
      </w:pPr>
      <w:r w:rsidRPr="007D6D11">
        <w:rPr>
          <w:b w:val="0"/>
          <w:szCs w:val="28"/>
        </w:rPr>
        <w:t xml:space="preserve">2. Раскройте сущность современной концепции налогового планирования в организации. </w:t>
      </w:r>
    </w:p>
    <w:p w14:paraId="2BB03C37" w14:textId="77777777" w:rsidR="007D6D11" w:rsidRDefault="007D6D11" w:rsidP="00F95658">
      <w:pPr>
        <w:pStyle w:val="aa"/>
        <w:ind w:firstLine="709"/>
        <w:jc w:val="both"/>
        <w:rPr>
          <w:b w:val="0"/>
          <w:szCs w:val="28"/>
        </w:rPr>
      </w:pPr>
      <w:r w:rsidRPr="007D6D11">
        <w:rPr>
          <w:b w:val="0"/>
          <w:szCs w:val="28"/>
        </w:rPr>
        <w:t xml:space="preserve">3. Перечислите и охарактеризуйте виды и формы налогового планирования в организации. </w:t>
      </w:r>
    </w:p>
    <w:p w14:paraId="74CEE20B" w14:textId="37EC8ED7" w:rsidR="007D6D11" w:rsidRDefault="007D6D11" w:rsidP="00F95658">
      <w:pPr>
        <w:pStyle w:val="aa"/>
        <w:ind w:firstLine="709"/>
        <w:jc w:val="both"/>
        <w:rPr>
          <w:b w:val="0"/>
          <w:szCs w:val="28"/>
        </w:rPr>
      </w:pPr>
      <w:r w:rsidRPr="007D6D11">
        <w:rPr>
          <w:b w:val="0"/>
          <w:szCs w:val="28"/>
        </w:rPr>
        <w:lastRenderedPageBreak/>
        <w:t>4. Опишите основные этапы процесса налогового планирования в организации.</w:t>
      </w:r>
    </w:p>
    <w:p w14:paraId="0930A972" w14:textId="46D9CC6F" w:rsidR="007D6D11" w:rsidRDefault="007D6D11" w:rsidP="00F95658">
      <w:pPr>
        <w:pStyle w:val="aa"/>
        <w:ind w:firstLine="709"/>
        <w:jc w:val="both"/>
        <w:rPr>
          <w:b w:val="0"/>
          <w:szCs w:val="28"/>
        </w:rPr>
      </w:pPr>
      <w:r>
        <w:rPr>
          <w:b w:val="0"/>
          <w:szCs w:val="28"/>
        </w:rPr>
        <w:t>5. Охарактеризуйте объекты и субъекты налогового управления в организации.</w:t>
      </w:r>
    </w:p>
    <w:p w14:paraId="6C6DD765" w14:textId="76A9C92D" w:rsidR="007D6D11" w:rsidRPr="007D6D11" w:rsidRDefault="007D6D11" w:rsidP="007D6D11">
      <w:pPr>
        <w:pStyle w:val="aa"/>
        <w:ind w:firstLine="709"/>
        <w:jc w:val="both"/>
        <w:rPr>
          <w:b w:val="0"/>
          <w:szCs w:val="28"/>
          <w:u w:val="single"/>
        </w:rPr>
      </w:pPr>
      <w:r w:rsidRPr="007D6D11">
        <w:rPr>
          <w:b w:val="0"/>
          <w:szCs w:val="28"/>
          <w:u w:val="single"/>
        </w:rPr>
        <w:t>Примерные вопросы к контрольной работе по разделу 2:</w:t>
      </w:r>
    </w:p>
    <w:p w14:paraId="4876D17C" w14:textId="29F5D015" w:rsidR="007D6D11" w:rsidRDefault="007D6D11" w:rsidP="007D6D11">
      <w:pPr>
        <w:pStyle w:val="aa"/>
        <w:ind w:firstLine="709"/>
        <w:jc w:val="both"/>
        <w:rPr>
          <w:b w:val="0"/>
          <w:szCs w:val="28"/>
        </w:rPr>
      </w:pPr>
      <w:r w:rsidRPr="007D6D11">
        <w:rPr>
          <w:b w:val="0"/>
          <w:szCs w:val="28"/>
        </w:rPr>
        <w:t xml:space="preserve">1. </w:t>
      </w:r>
      <w:r>
        <w:rPr>
          <w:b w:val="0"/>
          <w:szCs w:val="28"/>
        </w:rPr>
        <w:t>Опишите налоговую политику</w:t>
      </w:r>
      <w:r w:rsidRPr="007D6D11">
        <w:rPr>
          <w:b w:val="0"/>
          <w:szCs w:val="28"/>
        </w:rPr>
        <w:t xml:space="preserve"> РФ на современном этапе. </w:t>
      </w:r>
    </w:p>
    <w:p w14:paraId="44AC3D84" w14:textId="6B5ABC16" w:rsidR="007D6D11" w:rsidRDefault="007D6D11" w:rsidP="007D6D11">
      <w:pPr>
        <w:pStyle w:val="aa"/>
        <w:ind w:firstLine="709"/>
        <w:jc w:val="both"/>
        <w:rPr>
          <w:b w:val="0"/>
          <w:szCs w:val="28"/>
        </w:rPr>
      </w:pPr>
      <w:r w:rsidRPr="007D6D11">
        <w:rPr>
          <w:b w:val="0"/>
          <w:szCs w:val="28"/>
        </w:rPr>
        <w:t xml:space="preserve">2. </w:t>
      </w:r>
      <w:r>
        <w:rPr>
          <w:b w:val="0"/>
          <w:szCs w:val="28"/>
        </w:rPr>
        <w:t>Охарактеризуйте п</w:t>
      </w:r>
      <w:r w:rsidRPr="007D6D11">
        <w:rPr>
          <w:b w:val="0"/>
          <w:szCs w:val="28"/>
        </w:rPr>
        <w:t xml:space="preserve">ринципы налогообложения, действующие в РФ. </w:t>
      </w:r>
    </w:p>
    <w:p w14:paraId="457DD3EF" w14:textId="5796BB81" w:rsidR="007D6D11" w:rsidRDefault="007D6D11" w:rsidP="007D6D11">
      <w:pPr>
        <w:pStyle w:val="aa"/>
        <w:ind w:firstLine="709"/>
        <w:jc w:val="both"/>
        <w:rPr>
          <w:b w:val="0"/>
          <w:szCs w:val="28"/>
        </w:rPr>
      </w:pPr>
      <w:r w:rsidRPr="007D6D11">
        <w:rPr>
          <w:b w:val="0"/>
          <w:szCs w:val="28"/>
        </w:rPr>
        <w:t xml:space="preserve">3. </w:t>
      </w:r>
      <w:r>
        <w:rPr>
          <w:b w:val="0"/>
          <w:szCs w:val="28"/>
        </w:rPr>
        <w:t>Раскройте о</w:t>
      </w:r>
      <w:r w:rsidRPr="007D6D11">
        <w:rPr>
          <w:b w:val="0"/>
          <w:szCs w:val="28"/>
        </w:rPr>
        <w:t xml:space="preserve">бщий порядок взимания налогов с организаций в РФ. </w:t>
      </w:r>
    </w:p>
    <w:p w14:paraId="15BBFF72" w14:textId="4B9EFFED" w:rsidR="007D6D11" w:rsidRDefault="007D6D11" w:rsidP="007D6D11">
      <w:pPr>
        <w:pStyle w:val="aa"/>
        <w:ind w:firstLine="709"/>
        <w:jc w:val="both"/>
        <w:rPr>
          <w:b w:val="0"/>
          <w:szCs w:val="28"/>
        </w:rPr>
      </w:pPr>
      <w:r w:rsidRPr="007D6D11">
        <w:rPr>
          <w:b w:val="0"/>
          <w:szCs w:val="28"/>
        </w:rPr>
        <w:t xml:space="preserve">4. </w:t>
      </w:r>
      <w:r>
        <w:rPr>
          <w:b w:val="0"/>
          <w:szCs w:val="28"/>
        </w:rPr>
        <w:t>Перечислите л</w:t>
      </w:r>
      <w:r w:rsidRPr="007D6D11">
        <w:rPr>
          <w:b w:val="0"/>
          <w:szCs w:val="28"/>
        </w:rPr>
        <w:t>ьготы, предусмо</w:t>
      </w:r>
      <w:r>
        <w:rPr>
          <w:b w:val="0"/>
          <w:szCs w:val="28"/>
        </w:rPr>
        <w:t>тренные частью 2</w:t>
      </w:r>
      <w:r w:rsidRPr="007D6D11">
        <w:rPr>
          <w:b w:val="0"/>
          <w:szCs w:val="28"/>
        </w:rPr>
        <w:t xml:space="preserve"> НК РФ, и их роль в системе налогового планирования организации. </w:t>
      </w:r>
    </w:p>
    <w:p w14:paraId="6800451E" w14:textId="6F928061" w:rsidR="007D6D11" w:rsidRDefault="007D6D11" w:rsidP="007D6D11">
      <w:pPr>
        <w:pStyle w:val="aa"/>
        <w:ind w:firstLine="709"/>
        <w:jc w:val="both"/>
        <w:rPr>
          <w:b w:val="0"/>
          <w:szCs w:val="28"/>
        </w:rPr>
      </w:pPr>
      <w:r w:rsidRPr="007D6D11">
        <w:rPr>
          <w:b w:val="0"/>
          <w:szCs w:val="28"/>
        </w:rPr>
        <w:t>5.</w:t>
      </w:r>
      <w:r w:rsidR="00F25FE9">
        <w:rPr>
          <w:b w:val="0"/>
          <w:szCs w:val="28"/>
        </w:rPr>
        <w:t>Опишите процесс отсрочки и рассрочки по уплате налога.</w:t>
      </w:r>
    </w:p>
    <w:p w14:paraId="6A97C07A" w14:textId="722A9663" w:rsidR="007D6D11" w:rsidRDefault="007D6D11" w:rsidP="007D6D11">
      <w:pPr>
        <w:pStyle w:val="aa"/>
        <w:ind w:firstLine="709"/>
        <w:jc w:val="both"/>
        <w:rPr>
          <w:b w:val="0"/>
          <w:szCs w:val="28"/>
        </w:rPr>
      </w:pPr>
      <w:r w:rsidRPr="007D6D11">
        <w:rPr>
          <w:b w:val="0"/>
          <w:szCs w:val="28"/>
        </w:rPr>
        <w:t xml:space="preserve">6. </w:t>
      </w:r>
      <w:r w:rsidR="00F25FE9">
        <w:rPr>
          <w:b w:val="0"/>
          <w:szCs w:val="28"/>
        </w:rPr>
        <w:t>Охарактеризуйте сущность инвестиционный налоговый кредит.</w:t>
      </w:r>
    </w:p>
    <w:p w14:paraId="530D9DC1" w14:textId="5D580580" w:rsidR="007D6D11" w:rsidRDefault="007D6D11" w:rsidP="007D6D11">
      <w:pPr>
        <w:pStyle w:val="aa"/>
        <w:ind w:firstLine="709"/>
        <w:jc w:val="both"/>
        <w:rPr>
          <w:b w:val="0"/>
          <w:szCs w:val="28"/>
          <w:u w:val="single"/>
        </w:rPr>
      </w:pPr>
      <w:r w:rsidRPr="007D6D11">
        <w:rPr>
          <w:b w:val="0"/>
          <w:szCs w:val="28"/>
          <w:u w:val="single"/>
        </w:rPr>
        <w:t>Примерные вопросы к контрольной работе по разделу 3:</w:t>
      </w:r>
    </w:p>
    <w:p w14:paraId="6CD74437" w14:textId="77777777" w:rsidR="00F25FE9" w:rsidRDefault="00F25FE9" w:rsidP="007D6D11">
      <w:pPr>
        <w:pStyle w:val="aa"/>
        <w:ind w:firstLine="709"/>
        <w:jc w:val="both"/>
        <w:rPr>
          <w:b w:val="0"/>
          <w:szCs w:val="28"/>
        </w:rPr>
      </w:pPr>
      <w:r w:rsidRPr="00F25FE9">
        <w:rPr>
          <w:b w:val="0"/>
          <w:szCs w:val="28"/>
        </w:rPr>
        <w:t xml:space="preserve">1. Перечислите виды международных соглашений в сфере налогообложения в соответствии с их классификацией. </w:t>
      </w:r>
    </w:p>
    <w:p w14:paraId="058C7D97" w14:textId="77777777" w:rsidR="00F25FE9" w:rsidRDefault="00F25FE9" w:rsidP="007D6D11">
      <w:pPr>
        <w:pStyle w:val="aa"/>
        <w:ind w:firstLine="709"/>
        <w:jc w:val="both"/>
        <w:rPr>
          <w:b w:val="0"/>
          <w:szCs w:val="28"/>
        </w:rPr>
      </w:pPr>
      <w:r w:rsidRPr="00F25FE9">
        <w:rPr>
          <w:b w:val="0"/>
          <w:szCs w:val="28"/>
        </w:rPr>
        <w:t xml:space="preserve">2. Раскройте сущность международных договоров об </w:t>
      </w:r>
      <w:proofErr w:type="spellStart"/>
      <w:r w:rsidRPr="00F25FE9">
        <w:rPr>
          <w:b w:val="0"/>
          <w:szCs w:val="28"/>
        </w:rPr>
        <w:t>избежании</w:t>
      </w:r>
      <w:proofErr w:type="spellEnd"/>
      <w:r w:rsidRPr="00F25FE9">
        <w:rPr>
          <w:b w:val="0"/>
          <w:szCs w:val="28"/>
        </w:rPr>
        <w:t xml:space="preserve"> двойного налогообложения. </w:t>
      </w:r>
    </w:p>
    <w:p w14:paraId="5120EBFC" w14:textId="77777777" w:rsidR="00F25FE9" w:rsidRDefault="00F25FE9" w:rsidP="007D6D11">
      <w:pPr>
        <w:pStyle w:val="aa"/>
        <w:ind w:firstLine="709"/>
        <w:jc w:val="both"/>
        <w:rPr>
          <w:b w:val="0"/>
          <w:szCs w:val="28"/>
        </w:rPr>
      </w:pPr>
      <w:r w:rsidRPr="00F25FE9">
        <w:rPr>
          <w:b w:val="0"/>
          <w:szCs w:val="28"/>
        </w:rPr>
        <w:t xml:space="preserve">3. Раскройте сущность международных соглашений по борьбе с налоговыми правонарушениями. </w:t>
      </w:r>
    </w:p>
    <w:p w14:paraId="465A6E0E" w14:textId="77777777" w:rsidR="00F25FE9" w:rsidRDefault="00F25FE9" w:rsidP="007D6D11">
      <w:pPr>
        <w:pStyle w:val="aa"/>
        <w:ind w:firstLine="709"/>
        <w:jc w:val="both"/>
        <w:rPr>
          <w:b w:val="0"/>
          <w:szCs w:val="28"/>
        </w:rPr>
      </w:pPr>
      <w:r w:rsidRPr="00F25FE9">
        <w:rPr>
          <w:b w:val="0"/>
          <w:szCs w:val="28"/>
        </w:rPr>
        <w:t xml:space="preserve">4. В чем заключаются особенности использования торговых, таможенных и </w:t>
      </w:r>
      <w:proofErr w:type="gramStart"/>
      <w:r w:rsidRPr="00F25FE9">
        <w:rPr>
          <w:b w:val="0"/>
          <w:szCs w:val="28"/>
        </w:rPr>
        <w:t>дипломатических международных соглашений</w:t>
      </w:r>
      <w:proofErr w:type="gramEnd"/>
      <w:r w:rsidRPr="00F25FE9">
        <w:rPr>
          <w:b w:val="0"/>
          <w:szCs w:val="28"/>
        </w:rPr>
        <w:t xml:space="preserve"> и договоров в сфере налогообложения для целей корпоративного налогового планирования? </w:t>
      </w:r>
    </w:p>
    <w:p w14:paraId="064927D0" w14:textId="77777777" w:rsidR="00F25FE9" w:rsidRDefault="00F25FE9" w:rsidP="007D6D11">
      <w:pPr>
        <w:pStyle w:val="aa"/>
        <w:ind w:firstLine="709"/>
        <w:jc w:val="both"/>
        <w:rPr>
          <w:b w:val="0"/>
          <w:szCs w:val="28"/>
        </w:rPr>
      </w:pPr>
      <w:r w:rsidRPr="00F25FE9">
        <w:rPr>
          <w:b w:val="0"/>
          <w:szCs w:val="28"/>
        </w:rPr>
        <w:t xml:space="preserve">5. Охарактеризуйте особенности налогообложения крупных корпоративных образований и транснациональных корпораций, имеющих представительства в различных государствах. </w:t>
      </w:r>
    </w:p>
    <w:p w14:paraId="4D500C42" w14:textId="0E1442C9" w:rsidR="00F25FE9" w:rsidRDefault="00F25FE9" w:rsidP="007D6D11">
      <w:pPr>
        <w:pStyle w:val="aa"/>
        <w:ind w:firstLine="709"/>
        <w:jc w:val="both"/>
        <w:rPr>
          <w:b w:val="0"/>
          <w:szCs w:val="28"/>
        </w:rPr>
      </w:pPr>
      <w:r w:rsidRPr="00F25FE9">
        <w:rPr>
          <w:b w:val="0"/>
          <w:szCs w:val="28"/>
        </w:rPr>
        <w:t>6. В чем заключаются преимущества и нед</w:t>
      </w:r>
      <w:r>
        <w:rPr>
          <w:b w:val="0"/>
          <w:szCs w:val="28"/>
        </w:rPr>
        <w:t>остатки использования метода оф</w:t>
      </w:r>
      <w:r w:rsidRPr="00F25FE9">
        <w:rPr>
          <w:b w:val="0"/>
          <w:szCs w:val="28"/>
        </w:rPr>
        <w:t xml:space="preserve">шора в корпоративном налоговом планировании? </w:t>
      </w:r>
    </w:p>
    <w:p w14:paraId="5A2404FB" w14:textId="77777777" w:rsidR="00F25FE9" w:rsidRDefault="00F25FE9" w:rsidP="007D6D11">
      <w:pPr>
        <w:pStyle w:val="aa"/>
        <w:ind w:firstLine="709"/>
        <w:jc w:val="both"/>
        <w:rPr>
          <w:b w:val="0"/>
          <w:szCs w:val="28"/>
        </w:rPr>
      </w:pPr>
      <w:r w:rsidRPr="00F25FE9">
        <w:rPr>
          <w:b w:val="0"/>
          <w:szCs w:val="28"/>
        </w:rPr>
        <w:t>7. Какие налоговые риски св</w:t>
      </w:r>
      <w:r>
        <w:rPr>
          <w:b w:val="0"/>
          <w:szCs w:val="28"/>
        </w:rPr>
        <w:t>язаны с использованием метода о</w:t>
      </w:r>
      <w:r w:rsidRPr="00F25FE9">
        <w:rPr>
          <w:b w:val="0"/>
          <w:szCs w:val="28"/>
        </w:rPr>
        <w:t>фшора? Почему в мировом сообществе в настоящее время формируется негативное отношение к ко</w:t>
      </w:r>
      <w:r>
        <w:rPr>
          <w:b w:val="0"/>
          <w:szCs w:val="28"/>
        </w:rPr>
        <w:t>рпорациям, использующим метод о</w:t>
      </w:r>
      <w:r w:rsidRPr="00F25FE9">
        <w:rPr>
          <w:b w:val="0"/>
          <w:szCs w:val="28"/>
        </w:rPr>
        <w:t xml:space="preserve">фшора? </w:t>
      </w:r>
    </w:p>
    <w:p w14:paraId="18A5B368" w14:textId="77777777" w:rsidR="00F25FE9" w:rsidRDefault="00F25FE9" w:rsidP="007D6D11">
      <w:pPr>
        <w:pStyle w:val="aa"/>
        <w:ind w:firstLine="709"/>
        <w:jc w:val="both"/>
        <w:rPr>
          <w:b w:val="0"/>
          <w:szCs w:val="28"/>
        </w:rPr>
      </w:pPr>
      <w:r w:rsidRPr="00F25FE9">
        <w:rPr>
          <w:b w:val="0"/>
          <w:szCs w:val="28"/>
        </w:rPr>
        <w:t>8. В чем заключаются преимущества исп</w:t>
      </w:r>
      <w:r>
        <w:rPr>
          <w:b w:val="0"/>
          <w:szCs w:val="28"/>
        </w:rPr>
        <w:t>ользования ОЭЗ по сравнению с о</w:t>
      </w:r>
      <w:r w:rsidRPr="00F25FE9">
        <w:rPr>
          <w:b w:val="0"/>
          <w:szCs w:val="28"/>
        </w:rPr>
        <w:t xml:space="preserve">фшорами в целях налоговой оптимизации. </w:t>
      </w:r>
    </w:p>
    <w:p w14:paraId="54C127CE" w14:textId="77777777" w:rsidR="00F25FE9" w:rsidRDefault="00F25FE9" w:rsidP="007D6D11">
      <w:pPr>
        <w:pStyle w:val="aa"/>
        <w:ind w:firstLine="709"/>
        <w:jc w:val="both"/>
        <w:rPr>
          <w:b w:val="0"/>
          <w:szCs w:val="28"/>
        </w:rPr>
      </w:pPr>
      <w:r w:rsidRPr="00F25FE9">
        <w:rPr>
          <w:b w:val="0"/>
          <w:szCs w:val="28"/>
        </w:rPr>
        <w:t xml:space="preserve">9. Какие свободные экономические зоны действуют в РФ в настоящее время? Перечислите и охарактеризуйте основные типы ОЭЗ, действующих в РФ. </w:t>
      </w:r>
    </w:p>
    <w:p w14:paraId="14D7E8C7" w14:textId="78469CD2" w:rsidR="007D6D11" w:rsidRPr="00F25FE9" w:rsidRDefault="00F25FE9" w:rsidP="007D6D11">
      <w:pPr>
        <w:pStyle w:val="aa"/>
        <w:ind w:firstLine="709"/>
        <w:jc w:val="both"/>
        <w:rPr>
          <w:b w:val="0"/>
          <w:szCs w:val="28"/>
        </w:rPr>
      </w:pPr>
      <w:r w:rsidRPr="00F25FE9">
        <w:rPr>
          <w:b w:val="0"/>
          <w:szCs w:val="28"/>
        </w:rPr>
        <w:t>10. Охарактеризуйте виды налоговых льгот</w:t>
      </w:r>
      <w:r>
        <w:rPr>
          <w:b w:val="0"/>
          <w:szCs w:val="28"/>
        </w:rPr>
        <w:t>, предоставляемые организациям-р</w:t>
      </w:r>
      <w:r w:rsidRPr="00F25FE9">
        <w:rPr>
          <w:b w:val="0"/>
          <w:szCs w:val="28"/>
        </w:rPr>
        <w:t>езидентам различных типов ОЭЗ РФ.</w:t>
      </w:r>
    </w:p>
    <w:p w14:paraId="02F8A10B" w14:textId="3EF08676" w:rsidR="007D6D11" w:rsidRPr="00F25FE9" w:rsidRDefault="007D6D11" w:rsidP="007D6D11">
      <w:pPr>
        <w:pStyle w:val="aa"/>
        <w:ind w:firstLine="709"/>
        <w:jc w:val="both"/>
        <w:rPr>
          <w:b w:val="0"/>
          <w:szCs w:val="28"/>
          <w:u w:val="single"/>
        </w:rPr>
      </w:pPr>
      <w:r w:rsidRPr="00F25FE9">
        <w:rPr>
          <w:b w:val="0"/>
          <w:szCs w:val="28"/>
          <w:u w:val="single"/>
        </w:rPr>
        <w:t>Примерные вопросы к контрольной работе по разделу 4:</w:t>
      </w:r>
    </w:p>
    <w:p w14:paraId="1622A313" w14:textId="77777777" w:rsidR="00F25FE9" w:rsidRDefault="00F25FE9" w:rsidP="007D6D11">
      <w:pPr>
        <w:pStyle w:val="aa"/>
        <w:ind w:firstLine="709"/>
        <w:jc w:val="both"/>
        <w:rPr>
          <w:b w:val="0"/>
          <w:szCs w:val="28"/>
        </w:rPr>
      </w:pPr>
      <w:r w:rsidRPr="00F25FE9">
        <w:rPr>
          <w:b w:val="0"/>
          <w:szCs w:val="28"/>
        </w:rPr>
        <w:t xml:space="preserve">1. Перечислите и охарактеризуйте формы и методы государственного налогового контроля, осуществляемого налоговыми органами. </w:t>
      </w:r>
    </w:p>
    <w:p w14:paraId="403ECD2C" w14:textId="77777777" w:rsidR="00F25FE9" w:rsidRDefault="00F25FE9" w:rsidP="007D6D11">
      <w:pPr>
        <w:pStyle w:val="aa"/>
        <w:ind w:firstLine="709"/>
        <w:jc w:val="both"/>
        <w:rPr>
          <w:b w:val="0"/>
          <w:szCs w:val="28"/>
        </w:rPr>
      </w:pPr>
      <w:r w:rsidRPr="00F25FE9">
        <w:rPr>
          <w:b w:val="0"/>
          <w:szCs w:val="28"/>
        </w:rPr>
        <w:t xml:space="preserve">2. Опишите основные этапы проведения выездных налоговых проверок и мероприятия, которые вправе осуществлять налоговые органы. </w:t>
      </w:r>
    </w:p>
    <w:p w14:paraId="35D7CB15" w14:textId="77777777" w:rsidR="00F25FE9" w:rsidRDefault="00F25FE9" w:rsidP="007D6D11">
      <w:pPr>
        <w:pStyle w:val="aa"/>
        <w:ind w:firstLine="709"/>
        <w:jc w:val="both"/>
        <w:rPr>
          <w:b w:val="0"/>
          <w:szCs w:val="28"/>
        </w:rPr>
      </w:pPr>
      <w:r w:rsidRPr="00F25FE9">
        <w:rPr>
          <w:b w:val="0"/>
          <w:szCs w:val="28"/>
        </w:rPr>
        <w:t xml:space="preserve">3. Перечислите виды штрафных санкций, предусмотренных НК РФ за нарушение налогового законодательства. </w:t>
      </w:r>
    </w:p>
    <w:p w14:paraId="5216CC3C" w14:textId="77777777" w:rsidR="00F25FE9" w:rsidRDefault="00F25FE9" w:rsidP="007D6D11">
      <w:pPr>
        <w:pStyle w:val="aa"/>
        <w:ind w:firstLine="709"/>
        <w:jc w:val="both"/>
        <w:rPr>
          <w:b w:val="0"/>
          <w:szCs w:val="28"/>
        </w:rPr>
      </w:pPr>
      <w:r w:rsidRPr="00F25FE9">
        <w:rPr>
          <w:b w:val="0"/>
          <w:szCs w:val="28"/>
        </w:rPr>
        <w:t xml:space="preserve">4. Какие мероприятия необходимо осуществлять в организации, чтобы не допустить возникновения обстоятельств, влекущих за собой наложение штрафных санкций налоговыми органами? </w:t>
      </w:r>
    </w:p>
    <w:p w14:paraId="07BEAE46" w14:textId="77777777" w:rsidR="00F25FE9" w:rsidRDefault="00F25FE9" w:rsidP="007D6D11">
      <w:pPr>
        <w:pStyle w:val="aa"/>
        <w:ind w:firstLine="709"/>
        <w:jc w:val="both"/>
        <w:rPr>
          <w:b w:val="0"/>
          <w:szCs w:val="28"/>
        </w:rPr>
      </w:pPr>
      <w:r w:rsidRPr="00F25FE9">
        <w:rPr>
          <w:b w:val="0"/>
          <w:szCs w:val="28"/>
        </w:rPr>
        <w:lastRenderedPageBreak/>
        <w:t xml:space="preserve">5. Перечислите права и обязанности организации, которые возникают в связи с проведением налоговых проверок. </w:t>
      </w:r>
    </w:p>
    <w:p w14:paraId="021BE104" w14:textId="77777777" w:rsidR="00F25FE9" w:rsidRDefault="00F25FE9" w:rsidP="007D6D11">
      <w:pPr>
        <w:pStyle w:val="aa"/>
        <w:ind w:firstLine="709"/>
        <w:jc w:val="both"/>
        <w:rPr>
          <w:b w:val="0"/>
          <w:szCs w:val="28"/>
        </w:rPr>
      </w:pPr>
      <w:r w:rsidRPr="00F25FE9">
        <w:rPr>
          <w:b w:val="0"/>
          <w:szCs w:val="28"/>
        </w:rPr>
        <w:t xml:space="preserve">6. Опишите комплекс мероприятий, которые следует осуществить в организации при подготовке к выездной налоговой проверке. </w:t>
      </w:r>
    </w:p>
    <w:p w14:paraId="7C9098B7" w14:textId="77777777" w:rsidR="00F25FE9" w:rsidRDefault="00F25FE9" w:rsidP="007D6D11">
      <w:pPr>
        <w:pStyle w:val="aa"/>
        <w:ind w:firstLine="709"/>
        <w:jc w:val="both"/>
        <w:rPr>
          <w:b w:val="0"/>
          <w:szCs w:val="28"/>
        </w:rPr>
      </w:pPr>
      <w:r w:rsidRPr="00F25FE9">
        <w:rPr>
          <w:b w:val="0"/>
          <w:szCs w:val="28"/>
        </w:rPr>
        <w:t xml:space="preserve">7. Приведите пример усиления налоговой нагрузки за счет применения к организации налоговых санкций. </w:t>
      </w:r>
    </w:p>
    <w:p w14:paraId="7ED70A78" w14:textId="77777777" w:rsidR="00F25FE9" w:rsidRDefault="00F25FE9" w:rsidP="007D6D11">
      <w:pPr>
        <w:pStyle w:val="aa"/>
        <w:ind w:firstLine="709"/>
        <w:jc w:val="both"/>
        <w:rPr>
          <w:b w:val="0"/>
          <w:szCs w:val="28"/>
        </w:rPr>
      </w:pPr>
      <w:r w:rsidRPr="00F25FE9">
        <w:rPr>
          <w:b w:val="0"/>
          <w:szCs w:val="28"/>
        </w:rPr>
        <w:t xml:space="preserve">8. Укажите, какие обстоятельства могут являться смягчающими, а какие отягощающими налоговое правонарушение по НК РФ. </w:t>
      </w:r>
    </w:p>
    <w:p w14:paraId="4B3858AF" w14:textId="77777777" w:rsidR="00F25FE9" w:rsidRDefault="00F25FE9" w:rsidP="007D6D11">
      <w:pPr>
        <w:pStyle w:val="aa"/>
        <w:ind w:firstLine="709"/>
        <w:jc w:val="both"/>
        <w:rPr>
          <w:b w:val="0"/>
          <w:szCs w:val="28"/>
        </w:rPr>
      </w:pPr>
      <w:r w:rsidRPr="00F25FE9">
        <w:rPr>
          <w:b w:val="0"/>
          <w:szCs w:val="28"/>
        </w:rPr>
        <w:t xml:space="preserve">9. Перечислите основные судебные инстанции, в которые может обращаться организации в процессе отстаивания своих прав, как налогоплательщика. </w:t>
      </w:r>
    </w:p>
    <w:p w14:paraId="556275A4" w14:textId="77777777" w:rsidR="00F25FE9" w:rsidRDefault="00F25FE9" w:rsidP="007D6D11">
      <w:pPr>
        <w:pStyle w:val="aa"/>
        <w:ind w:firstLine="709"/>
        <w:jc w:val="both"/>
        <w:rPr>
          <w:b w:val="0"/>
          <w:szCs w:val="28"/>
        </w:rPr>
      </w:pPr>
      <w:r w:rsidRPr="00F25FE9">
        <w:rPr>
          <w:b w:val="0"/>
          <w:szCs w:val="28"/>
        </w:rPr>
        <w:t xml:space="preserve">10. Опишите процедуры защиты интересов налогоплательщика в арбитражном суде. </w:t>
      </w:r>
    </w:p>
    <w:p w14:paraId="2C63337C" w14:textId="3AEA9BA9" w:rsidR="00F25FE9" w:rsidRDefault="00F25FE9" w:rsidP="007D6D11">
      <w:pPr>
        <w:pStyle w:val="aa"/>
        <w:ind w:firstLine="709"/>
        <w:jc w:val="both"/>
        <w:rPr>
          <w:b w:val="0"/>
          <w:szCs w:val="28"/>
        </w:rPr>
      </w:pPr>
      <w:r w:rsidRPr="00F25FE9">
        <w:rPr>
          <w:b w:val="0"/>
          <w:szCs w:val="28"/>
        </w:rPr>
        <w:t>11. Опишите порядок рассмотрения дел по налоговым спорам в арбитражном суде.</w:t>
      </w:r>
    </w:p>
    <w:p w14:paraId="7DF88B7B" w14:textId="2C31E688" w:rsidR="007D6D11" w:rsidRPr="00F25FE9" w:rsidRDefault="007D6D11" w:rsidP="007D6D11">
      <w:pPr>
        <w:pStyle w:val="aa"/>
        <w:ind w:firstLine="709"/>
        <w:jc w:val="both"/>
        <w:rPr>
          <w:b w:val="0"/>
          <w:szCs w:val="28"/>
          <w:u w:val="single"/>
        </w:rPr>
      </w:pPr>
      <w:r w:rsidRPr="00F25FE9">
        <w:rPr>
          <w:b w:val="0"/>
          <w:szCs w:val="28"/>
          <w:u w:val="single"/>
        </w:rPr>
        <w:t>Примерные вопросы к контрольной работе по разделу 5:</w:t>
      </w:r>
    </w:p>
    <w:p w14:paraId="28EA3A08" w14:textId="14FFF68D" w:rsidR="00F25FE9" w:rsidRDefault="00F25FE9" w:rsidP="00F25FE9">
      <w:pPr>
        <w:pStyle w:val="aa"/>
        <w:ind w:firstLine="709"/>
        <w:jc w:val="both"/>
        <w:rPr>
          <w:b w:val="0"/>
          <w:szCs w:val="28"/>
        </w:rPr>
      </w:pPr>
      <w:r w:rsidRPr="00F25FE9">
        <w:rPr>
          <w:b w:val="0"/>
          <w:szCs w:val="28"/>
        </w:rPr>
        <w:t>1. Охарактеризуйте понятие налоговой наг</w:t>
      </w:r>
      <w:r>
        <w:rPr>
          <w:b w:val="0"/>
          <w:szCs w:val="28"/>
        </w:rPr>
        <w:t xml:space="preserve">рузки и роль этого показателя в </w:t>
      </w:r>
      <w:r w:rsidRPr="00F25FE9">
        <w:rPr>
          <w:b w:val="0"/>
          <w:szCs w:val="28"/>
        </w:rPr>
        <w:t xml:space="preserve">финансово-хозяйственной деятельности организации и принятии управленческих решений. </w:t>
      </w:r>
    </w:p>
    <w:p w14:paraId="18F03368" w14:textId="77777777" w:rsidR="00F25FE9" w:rsidRDefault="00F25FE9" w:rsidP="00F25FE9">
      <w:pPr>
        <w:pStyle w:val="aa"/>
        <w:ind w:firstLine="709"/>
        <w:jc w:val="both"/>
        <w:rPr>
          <w:b w:val="0"/>
          <w:szCs w:val="28"/>
        </w:rPr>
      </w:pPr>
      <w:r w:rsidRPr="00F25FE9">
        <w:rPr>
          <w:b w:val="0"/>
          <w:szCs w:val="28"/>
        </w:rPr>
        <w:t xml:space="preserve">2. Дайте определение и характеристику показателям абсолютной налоговой нагрузки организации. </w:t>
      </w:r>
    </w:p>
    <w:p w14:paraId="76EBE8E8" w14:textId="77777777" w:rsidR="00F25FE9" w:rsidRDefault="00F25FE9" w:rsidP="00F25FE9">
      <w:pPr>
        <w:pStyle w:val="aa"/>
        <w:ind w:firstLine="709"/>
        <w:jc w:val="both"/>
        <w:rPr>
          <w:b w:val="0"/>
          <w:szCs w:val="28"/>
        </w:rPr>
      </w:pPr>
      <w:r w:rsidRPr="00F25FE9">
        <w:rPr>
          <w:b w:val="0"/>
          <w:szCs w:val="28"/>
        </w:rPr>
        <w:t xml:space="preserve">3. Опишите модели расчета абсолютной налоговой нагрузки организации. </w:t>
      </w:r>
    </w:p>
    <w:p w14:paraId="01CB95C3" w14:textId="77777777" w:rsidR="00F25FE9" w:rsidRDefault="00F25FE9" w:rsidP="00F25FE9">
      <w:pPr>
        <w:pStyle w:val="aa"/>
        <w:ind w:firstLine="709"/>
        <w:jc w:val="both"/>
        <w:rPr>
          <w:b w:val="0"/>
          <w:szCs w:val="28"/>
        </w:rPr>
      </w:pPr>
      <w:r>
        <w:rPr>
          <w:b w:val="0"/>
          <w:szCs w:val="28"/>
        </w:rPr>
        <w:t xml:space="preserve">4. </w:t>
      </w:r>
      <w:r w:rsidRPr="00F25FE9">
        <w:rPr>
          <w:b w:val="0"/>
          <w:szCs w:val="28"/>
        </w:rPr>
        <w:t xml:space="preserve">Перечислите основные модели расчета относительной налоговой нагрузки организации. </w:t>
      </w:r>
    </w:p>
    <w:p w14:paraId="0047A21D" w14:textId="77777777" w:rsidR="00F25FE9" w:rsidRDefault="00F25FE9" w:rsidP="00F25FE9">
      <w:pPr>
        <w:pStyle w:val="aa"/>
        <w:ind w:firstLine="709"/>
        <w:jc w:val="both"/>
        <w:rPr>
          <w:b w:val="0"/>
          <w:szCs w:val="28"/>
        </w:rPr>
      </w:pPr>
      <w:r w:rsidRPr="00F25FE9">
        <w:rPr>
          <w:b w:val="0"/>
          <w:szCs w:val="28"/>
        </w:rPr>
        <w:t xml:space="preserve">5. Опишите базовую модель расчета относительной налоговой нагрузки организации. </w:t>
      </w:r>
    </w:p>
    <w:p w14:paraId="29893D1D" w14:textId="77777777" w:rsidR="00F25FE9" w:rsidRDefault="00F25FE9" w:rsidP="00F25FE9">
      <w:pPr>
        <w:pStyle w:val="aa"/>
        <w:ind w:firstLine="709"/>
        <w:jc w:val="both"/>
        <w:rPr>
          <w:b w:val="0"/>
          <w:szCs w:val="28"/>
        </w:rPr>
      </w:pPr>
      <w:r w:rsidRPr="00F25FE9">
        <w:rPr>
          <w:b w:val="0"/>
          <w:szCs w:val="28"/>
        </w:rPr>
        <w:t>6.</w:t>
      </w:r>
      <w:r>
        <w:rPr>
          <w:b w:val="0"/>
          <w:szCs w:val="28"/>
        </w:rPr>
        <w:t xml:space="preserve"> </w:t>
      </w:r>
      <w:r w:rsidRPr="00F25FE9">
        <w:rPr>
          <w:b w:val="0"/>
          <w:szCs w:val="28"/>
        </w:rPr>
        <w:t xml:space="preserve">Перечислите и охарактеризуйте возможные корректировки к базовой модели расчета относительной налоговой нагрузки. </w:t>
      </w:r>
    </w:p>
    <w:p w14:paraId="457A53F9" w14:textId="77777777" w:rsidR="00F25FE9" w:rsidRDefault="00F25FE9" w:rsidP="00F25FE9">
      <w:pPr>
        <w:pStyle w:val="aa"/>
        <w:ind w:firstLine="709"/>
        <w:jc w:val="both"/>
        <w:rPr>
          <w:b w:val="0"/>
          <w:szCs w:val="28"/>
        </w:rPr>
      </w:pPr>
      <w:r w:rsidRPr="00F25FE9">
        <w:rPr>
          <w:b w:val="0"/>
          <w:szCs w:val="28"/>
        </w:rPr>
        <w:t>7. Какое значение относительной налоговой нагрузки организации является оптимальным? Существуют ли официально установленные критерии оптимальности значения показателя?</w:t>
      </w:r>
    </w:p>
    <w:p w14:paraId="39CE0E94" w14:textId="77777777" w:rsidR="00F25FE9" w:rsidRDefault="00F25FE9" w:rsidP="00F25FE9">
      <w:pPr>
        <w:pStyle w:val="aa"/>
        <w:ind w:firstLine="709"/>
        <w:jc w:val="both"/>
        <w:rPr>
          <w:b w:val="0"/>
          <w:szCs w:val="28"/>
        </w:rPr>
      </w:pPr>
      <w:r w:rsidRPr="00F25FE9">
        <w:rPr>
          <w:b w:val="0"/>
          <w:szCs w:val="28"/>
        </w:rPr>
        <w:t xml:space="preserve">8. Приведите критерии принятия управленческих решений на основе анализа показателей абсолютной и относительной налоговой нагрузки организации. </w:t>
      </w:r>
    </w:p>
    <w:p w14:paraId="1D476EA5" w14:textId="77777777" w:rsidR="00F25FE9" w:rsidRDefault="00F25FE9" w:rsidP="00F25FE9">
      <w:pPr>
        <w:pStyle w:val="aa"/>
        <w:ind w:firstLine="709"/>
        <w:jc w:val="both"/>
        <w:rPr>
          <w:b w:val="0"/>
          <w:szCs w:val="28"/>
        </w:rPr>
      </w:pPr>
      <w:r w:rsidRPr="00F25FE9">
        <w:rPr>
          <w:b w:val="0"/>
          <w:szCs w:val="28"/>
        </w:rPr>
        <w:t xml:space="preserve">9. Охарактеризуйте понятие эффективной ставки налогообложения, и обоснуйте роль этого показателя в финансовых расчетах. </w:t>
      </w:r>
    </w:p>
    <w:p w14:paraId="1165C2CE" w14:textId="73E1174A" w:rsidR="00F25FE9" w:rsidRDefault="00F25FE9" w:rsidP="00F25FE9">
      <w:pPr>
        <w:pStyle w:val="aa"/>
        <w:ind w:firstLine="709"/>
        <w:jc w:val="both"/>
        <w:rPr>
          <w:b w:val="0"/>
          <w:szCs w:val="28"/>
        </w:rPr>
      </w:pPr>
      <w:r w:rsidRPr="00F25FE9">
        <w:rPr>
          <w:b w:val="0"/>
          <w:szCs w:val="28"/>
        </w:rPr>
        <w:t xml:space="preserve">10. Почему значение эффективной налоговой ставки в финансовых моделях на основе финансового </w:t>
      </w:r>
      <w:proofErr w:type="spellStart"/>
      <w:r w:rsidRPr="00F25FE9">
        <w:rPr>
          <w:b w:val="0"/>
          <w:szCs w:val="28"/>
        </w:rPr>
        <w:t>левериджа</w:t>
      </w:r>
      <w:proofErr w:type="spellEnd"/>
      <w:r w:rsidRPr="00F25FE9">
        <w:rPr>
          <w:b w:val="0"/>
          <w:szCs w:val="28"/>
        </w:rPr>
        <w:t xml:space="preserve"> не всегда равно стандартной ставке налога на прибыль? Ответ обоснуйте.</w:t>
      </w:r>
    </w:p>
    <w:p w14:paraId="164EC644" w14:textId="418651E4" w:rsidR="008E5DB9" w:rsidRDefault="00E00BE6" w:rsidP="00F95658">
      <w:pPr>
        <w:pStyle w:val="aa"/>
        <w:ind w:firstLine="709"/>
        <w:jc w:val="both"/>
        <w:rPr>
          <w:b w:val="0"/>
          <w:szCs w:val="28"/>
        </w:rPr>
      </w:pPr>
      <w:r w:rsidRPr="005532E3">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Pr>
          <w:b w:val="0"/>
          <w:szCs w:val="28"/>
        </w:rPr>
        <w:t>департамента/</w:t>
      </w:r>
      <w:r w:rsidR="007D6D11">
        <w:rPr>
          <w:b w:val="0"/>
          <w:szCs w:val="28"/>
        </w:rPr>
        <w:t>кафедры</w:t>
      </w:r>
      <w:r w:rsidRPr="005532E3">
        <w:rPr>
          <w:b w:val="0"/>
          <w:szCs w:val="28"/>
        </w:rPr>
        <w:t>.</w:t>
      </w:r>
    </w:p>
    <w:p w14:paraId="590073FD" w14:textId="6B4C619B" w:rsidR="0070091A" w:rsidRPr="00E14846" w:rsidRDefault="00E14846" w:rsidP="00F95658">
      <w:pPr>
        <w:pStyle w:val="aa"/>
        <w:ind w:firstLine="709"/>
        <w:jc w:val="both"/>
        <w:rPr>
          <w:b w:val="0"/>
          <w:szCs w:val="28"/>
          <w:u w:val="single"/>
        </w:rPr>
      </w:pPr>
      <w:r w:rsidRPr="00E14846">
        <w:rPr>
          <w:b w:val="0"/>
          <w:szCs w:val="28"/>
          <w:u w:val="single"/>
        </w:rPr>
        <w:t xml:space="preserve">Примерные </w:t>
      </w:r>
      <w:r w:rsidR="0070091A" w:rsidRPr="00E14846">
        <w:rPr>
          <w:b w:val="0"/>
          <w:szCs w:val="28"/>
          <w:u w:val="single"/>
        </w:rPr>
        <w:t>ситуационны</w:t>
      </w:r>
      <w:r w:rsidRPr="00E14846">
        <w:rPr>
          <w:b w:val="0"/>
          <w:szCs w:val="28"/>
          <w:u w:val="single"/>
        </w:rPr>
        <w:t>е</w:t>
      </w:r>
      <w:r w:rsidR="0070091A" w:rsidRPr="00E14846">
        <w:rPr>
          <w:b w:val="0"/>
          <w:szCs w:val="28"/>
          <w:u w:val="single"/>
        </w:rPr>
        <w:t xml:space="preserve"> задач</w:t>
      </w:r>
      <w:r w:rsidRPr="00E14846">
        <w:rPr>
          <w:b w:val="0"/>
          <w:szCs w:val="28"/>
          <w:u w:val="single"/>
        </w:rPr>
        <w:t>и</w:t>
      </w:r>
      <w:r w:rsidR="0070091A" w:rsidRPr="00E14846">
        <w:rPr>
          <w:b w:val="0"/>
          <w:szCs w:val="28"/>
          <w:u w:val="single"/>
        </w:rPr>
        <w:t xml:space="preserve"> </w:t>
      </w:r>
      <w:r w:rsidRPr="00E14846">
        <w:rPr>
          <w:b w:val="0"/>
          <w:szCs w:val="28"/>
          <w:u w:val="single"/>
        </w:rPr>
        <w:t>(кейсы)</w:t>
      </w:r>
      <w:r w:rsidR="0070091A" w:rsidRPr="00E14846">
        <w:rPr>
          <w:b w:val="0"/>
          <w:szCs w:val="28"/>
          <w:u w:val="single"/>
        </w:rPr>
        <w:t xml:space="preserve"> </w:t>
      </w:r>
      <w:r w:rsidRPr="00E14846">
        <w:rPr>
          <w:b w:val="0"/>
          <w:szCs w:val="28"/>
          <w:u w:val="single"/>
        </w:rPr>
        <w:t xml:space="preserve">по разделу </w:t>
      </w:r>
      <w:r>
        <w:rPr>
          <w:b w:val="0"/>
          <w:szCs w:val="28"/>
          <w:u w:val="single"/>
        </w:rPr>
        <w:t>6</w:t>
      </w:r>
      <w:r w:rsidRPr="00E14846">
        <w:rPr>
          <w:b w:val="0"/>
          <w:szCs w:val="28"/>
          <w:u w:val="single"/>
        </w:rPr>
        <w:t>:</w:t>
      </w:r>
    </w:p>
    <w:p w14:paraId="3F375D8F" w14:textId="79F7080D" w:rsidR="00E14846" w:rsidRPr="00E14846" w:rsidRDefault="00E14846" w:rsidP="00E14846">
      <w:pPr>
        <w:pStyle w:val="a6"/>
        <w:numPr>
          <w:ilvl w:val="0"/>
          <w:numId w:val="9"/>
        </w:numPr>
        <w:ind w:left="0" w:firstLine="709"/>
        <w:jc w:val="both"/>
        <w:rPr>
          <w:b/>
          <w:sz w:val="28"/>
          <w:szCs w:val="28"/>
        </w:rPr>
      </w:pPr>
      <w:r w:rsidRPr="00E14846">
        <w:rPr>
          <w:sz w:val="28"/>
          <w:szCs w:val="28"/>
        </w:rPr>
        <w:t xml:space="preserve">Компания производит утюги. В истекшем налоговом периоде было реализовано 600 утюгов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утюга передали школе </w:t>
      </w:r>
      <w:r w:rsidRPr="00E14846">
        <w:rPr>
          <w:sz w:val="28"/>
          <w:szCs w:val="28"/>
        </w:rPr>
        <w:lastRenderedPageBreak/>
        <w:t>для осуществления уставной деятельности, 1 утюг поставили в комнату отдыха, 1 утюг поставили в кабинет директора, 20 утюгов было направлено по себестоимости на оплату труда. Определите налоговую базу по НДС по каждой хозяйственной операции</w:t>
      </w:r>
    </w:p>
    <w:p w14:paraId="2ED9D7AF" w14:textId="22E2E24C" w:rsidR="00E14846" w:rsidRPr="00E14846" w:rsidRDefault="00E14846" w:rsidP="00E14846">
      <w:pPr>
        <w:pStyle w:val="a6"/>
        <w:numPr>
          <w:ilvl w:val="0"/>
          <w:numId w:val="9"/>
        </w:numPr>
        <w:ind w:left="0" w:firstLine="709"/>
        <w:jc w:val="both"/>
        <w:rPr>
          <w:sz w:val="28"/>
          <w:szCs w:val="28"/>
        </w:rPr>
      </w:pPr>
      <w:r w:rsidRPr="00E14846">
        <w:rPr>
          <w:sz w:val="28"/>
          <w:szCs w:val="28"/>
        </w:rPr>
        <w:t>ООО «Весна» производит спирт и алкогольную продукцию. Реализация и использование продукции завода в мае 2022 года производились следующим образом:</w:t>
      </w:r>
    </w:p>
    <w:p w14:paraId="7634305C" w14:textId="77777777" w:rsidR="00E14846" w:rsidRPr="00E14846" w:rsidRDefault="00E14846" w:rsidP="00E14846">
      <w:pPr>
        <w:ind w:firstLine="709"/>
        <w:jc w:val="both"/>
        <w:rPr>
          <w:sz w:val="28"/>
          <w:szCs w:val="28"/>
        </w:rPr>
      </w:pPr>
      <w:r w:rsidRPr="00E14846">
        <w:rPr>
          <w:sz w:val="28"/>
          <w:szCs w:val="28"/>
        </w:rPr>
        <w:t xml:space="preserve">1) 5 000 л. 98% этилового спирта реализовано ОАО «Вертикаль» для производства водки. ОАО «Вертикаль» уплатило авансовый платеж в предшествующем налоговом периоде </w:t>
      </w:r>
    </w:p>
    <w:p w14:paraId="4B3026D1" w14:textId="77777777" w:rsidR="00E14846" w:rsidRPr="00E14846" w:rsidRDefault="00E14846" w:rsidP="00E14846">
      <w:pPr>
        <w:ind w:firstLine="709"/>
        <w:jc w:val="both"/>
        <w:rPr>
          <w:sz w:val="28"/>
          <w:szCs w:val="28"/>
        </w:rPr>
      </w:pPr>
      <w:r w:rsidRPr="00E14846">
        <w:rPr>
          <w:sz w:val="28"/>
          <w:szCs w:val="28"/>
        </w:rPr>
        <w:t>2) 2 500 л. произведенного ректификованного этилового спирта передано в структурное подразделение организации для производства коньяка (крепость 42%)</w:t>
      </w:r>
    </w:p>
    <w:p w14:paraId="114E0143" w14:textId="77777777" w:rsidR="00E14846" w:rsidRPr="00E14846" w:rsidRDefault="00E14846" w:rsidP="00E14846">
      <w:pPr>
        <w:shd w:val="clear" w:color="auto" w:fill="FFFFFF"/>
        <w:ind w:firstLine="709"/>
        <w:jc w:val="both"/>
        <w:outlineLvl w:val="0"/>
        <w:rPr>
          <w:sz w:val="28"/>
          <w:szCs w:val="28"/>
        </w:rPr>
      </w:pPr>
      <w:r w:rsidRPr="00E14846">
        <w:rPr>
          <w:sz w:val="28"/>
          <w:szCs w:val="28"/>
        </w:rPr>
        <w:t>Рассчитайте сумму акциза, подлежащую уплате в бюджет ООО «Весна» за налоговый период, в случаях:</w:t>
      </w:r>
    </w:p>
    <w:p w14:paraId="789318F0" w14:textId="77777777" w:rsidR="00E14846" w:rsidRPr="00E14846" w:rsidRDefault="00E14846" w:rsidP="00E14846">
      <w:pPr>
        <w:shd w:val="clear" w:color="auto" w:fill="FFFFFF"/>
        <w:ind w:firstLine="709"/>
        <w:jc w:val="both"/>
        <w:outlineLvl w:val="0"/>
        <w:rPr>
          <w:sz w:val="28"/>
          <w:szCs w:val="28"/>
        </w:rPr>
      </w:pPr>
      <w:r w:rsidRPr="00E14846">
        <w:rPr>
          <w:sz w:val="28"/>
          <w:szCs w:val="28"/>
        </w:rPr>
        <w:t>а) ОАО «Вертикаль» уплатило авансовый платеж в бюджет в предшествующем налоговом периоде;</w:t>
      </w:r>
    </w:p>
    <w:p w14:paraId="3E30B8D5" w14:textId="7A4D9038" w:rsidR="00E14846" w:rsidRPr="00E14846" w:rsidRDefault="00E14846" w:rsidP="00E14846">
      <w:pPr>
        <w:shd w:val="clear" w:color="auto" w:fill="FFFFFF"/>
        <w:ind w:firstLine="709"/>
        <w:jc w:val="both"/>
        <w:outlineLvl w:val="0"/>
        <w:rPr>
          <w:sz w:val="28"/>
          <w:szCs w:val="28"/>
        </w:rPr>
      </w:pPr>
      <w:r w:rsidRPr="00E14846">
        <w:rPr>
          <w:sz w:val="28"/>
          <w:szCs w:val="28"/>
        </w:rPr>
        <w:t>б) ОАО «Вертикаль» не уплатило авансовый платеж в бюджет в предшествующем налоговом периоде.</w:t>
      </w:r>
    </w:p>
    <w:p w14:paraId="0CA2AA49" w14:textId="77777777" w:rsidR="00E14846" w:rsidRPr="00A4176B" w:rsidRDefault="00E14846" w:rsidP="00E14846">
      <w:pPr>
        <w:shd w:val="clear" w:color="auto" w:fill="FFFFFF"/>
        <w:jc w:val="both"/>
        <w:outlineLvl w:val="0"/>
      </w:pPr>
    </w:p>
    <w:p w14:paraId="429C6E55"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E2484F9" w14:textId="63C747B2" w:rsidR="00901E20" w:rsidRPr="003C5BCC" w:rsidRDefault="008C6B1A" w:rsidP="00F25FE9">
      <w:pPr>
        <w:ind w:firstLine="709"/>
        <w:jc w:val="both"/>
        <w:rPr>
          <w:b/>
          <w:sz w:val="28"/>
          <w:szCs w:val="28"/>
        </w:rPr>
      </w:pPr>
      <w:r>
        <w:rPr>
          <w:b/>
          <w:sz w:val="28"/>
          <w:szCs w:val="28"/>
        </w:rPr>
        <w:t xml:space="preserve">7.1. </w:t>
      </w:r>
      <w:r w:rsidR="00901E20" w:rsidRPr="003C5BCC">
        <w:rPr>
          <w:b/>
          <w:sz w:val="28"/>
          <w:szCs w:val="28"/>
        </w:rPr>
        <w:t>Перечень планируемых результатов осв</w:t>
      </w:r>
      <w:r w:rsidR="00F25FE9" w:rsidRPr="003C5BCC">
        <w:rPr>
          <w:b/>
          <w:sz w:val="28"/>
          <w:szCs w:val="28"/>
        </w:rPr>
        <w:t xml:space="preserve">оения образовательной программы: </w:t>
      </w:r>
    </w:p>
    <w:p w14:paraId="25860B75" w14:textId="2D883B7D" w:rsidR="008C6B1A" w:rsidRDefault="008C6B1A" w:rsidP="00F25FE9">
      <w:pPr>
        <w:ind w:firstLine="709"/>
        <w:jc w:val="both"/>
        <w:rPr>
          <w:sz w:val="28"/>
          <w:szCs w:val="28"/>
        </w:rPr>
      </w:pPr>
      <w:r w:rsidRPr="008C6B1A">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4DD7005C" w14:textId="77777777" w:rsidR="008C6B1A" w:rsidRPr="00A4176B" w:rsidRDefault="008C6B1A" w:rsidP="008C6B1A">
      <w:pPr>
        <w:spacing w:line="276" w:lineRule="auto"/>
        <w:ind w:firstLine="709"/>
        <w:jc w:val="both"/>
        <w:rPr>
          <w:b/>
          <w:snapToGrid w:val="0"/>
          <w:sz w:val="28"/>
          <w:szCs w:val="28"/>
        </w:rPr>
      </w:pPr>
      <w:r w:rsidRPr="00A4176B">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77654004" w14:textId="3CFE09A3" w:rsidR="008C6B1A" w:rsidRDefault="008C6B1A" w:rsidP="008C6B1A">
      <w:pPr>
        <w:ind w:firstLine="709"/>
        <w:jc w:val="both"/>
        <w:rPr>
          <w:sz w:val="28"/>
          <w:szCs w:val="28"/>
        </w:rPr>
      </w:pPr>
      <w:r w:rsidRPr="008C6B1A">
        <w:rPr>
          <w:sz w:val="28"/>
          <w:szCs w:val="28"/>
        </w:rPr>
        <w:t>Направление подготовки 38.03.01 «Экономика», ОП «Бизнес-анализ, налоги и аудит», Профиль: «Налоги и бизнес»</w:t>
      </w:r>
      <w:r w:rsidR="0070091A">
        <w:rPr>
          <w:sz w:val="28"/>
          <w:szCs w:val="28"/>
        </w:rPr>
        <w:t>.</w:t>
      </w:r>
      <w:r w:rsidR="00DE7EAE">
        <w:rPr>
          <w:sz w:val="28"/>
          <w:szCs w:val="28"/>
        </w:rPr>
        <w:t xml:space="preserve">                                                             Таблица 5</w:t>
      </w:r>
    </w:p>
    <w:p w14:paraId="4400EDC4" w14:textId="77777777" w:rsidR="008C6B1A" w:rsidRPr="00A4176B" w:rsidRDefault="008C6B1A" w:rsidP="008C6B1A">
      <w:pPr>
        <w:ind w:firstLine="567"/>
        <w:jc w:val="both"/>
        <w:rPr>
          <w:sz w:val="28"/>
          <w:szCs w:val="28"/>
        </w:rPr>
      </w:pPr>
    </w:p>
    <w:tbl>
      <w:tblPr>
        <w:tblStyle w:val="12"/>
        <w:tblW w:w="0" w:type="auto"/>
        <w:jc w:val="center"/>
        <w:tblLook w:val="04A0" w:firstRow="1" w:lastRow="0" w:firstColumn="1" w:lastColumn="0" w:noHBand="0" w:noVBand="1"/>
      </w:tblPr>
      <w:tblGrid>
        <w:gridCol w:w="2346"/>
        <w:gridCol w:w="2428"/>
        <w:gridCol w:w="2301"/>
        <w:gridCol w:w="2616"/>
      </w:tblGrid>
      <w:tr w:rsidR="008C6B1A" w:rsidRPr="00A4176B" w14:paraId="5EDD9645" w14:textId="77777777" w:rsidTr="0006359B">
        <w:trPr>
          <w:jc w:val="center"/>
        </w:trPr>
        <w:tc>
          <w:tcPr>
            <w:tcW w:w="2346" w:type="dxa"/>
            <w:shd w:val="clear" w:color="auto" w:fill="auto"/>
          </w:tcPr>
          <w:p w14:paraId="72AE53FD" w14:textId="77777777" w:rsidR="008C6B1A" w:rsidRPr="00A4176B" w:rsidRDefault="008C6B1A" w:rsidP="00354E1D">
            <w:pPr>
              <w:jc w:val="both"/>
              <w:rPr>
                <w:sz w:val="24"/>
                <w:szCs w:val="24"/>
              </w:rPr>
            </w:pPr>
            <w:r w:rsidRPr="00A4176B">
              <w:rPr>
                <w:sz w:val="24"/>
                <w:szCs w:val="24"/>
              </w:rPr>
              <w:t xml:space="preserve">Наименование компетенции </w:t>
            </w:r>
          </w:p>
        </w:tc>
        <w:tc>
          <w:tcPr>
            <w:tcW w:w="2428" w:type="dxa"/>
            <w:shd w:val="clear" w:color="auto" w:fill="auto"/>
          </w:tcPr>
          <w:p w14:paraId="24D8FE4F" w14:textId="77777777" w:rsidR="008C6B1A" w:rsidRPr="00A4176B" w:rsidRDefault="008C6B1A" w:rsidP="00354E1D">
            <w:pPr>
              <w:jc w:val="both"/>
              <w:rPr>
                <w:sz w:val="24"/>
                <w:szCs w:val="24"/>
              </w:rPr>
            </w:pPr>
            <w:r w:rsidRPr="00A4176B">
              <w:rPr>
                <w:sz w:val="24"/>
                <w:szCs w:val="24"/>
              </w:rPr>
              <w:t xml:space="preserve">Наименование индикаторов достижения компетенции </w:t>
            </w:r>
          </w:p>
        </w:tc>
        <w:tc>
          <w:tcPr>
            <w:tcW w:w="2241" w:type="dxa"/>
            <w:shd w:val="clear" w:color="auto" w:fill="auto"/>
          </w:tcPr>
          <w:p w14:paraId="33A0D7AB" w14:textId="77777777" w:rsidR="008C6B1A" w:rsidRPr="00A4176B" w:rsidRDefault="008C6B1A" w:rsidP="00354E1D">
            <w:pPr>
              <w:jc w:val="both"/>
              <w:rPr>
                <w:sz w:val="24"/>
                <w:szCs w:val="24"/>
              </w:rPr>
            </w:pPr>
            <w:r w:rsidRPr="00A4176B">
              <w:rPr>
                <w:sz w:val="24"/>
                <w:szCs w:val="24"/>
              </w:rPr>
              <w:t>Результаты обучения (умения и знания), соотнесенные с индикаторами достижения компетенции</w:t>
            </w:r>
          </w:p>
        </w:tc>
        <w:tc>
          <w:tcPr>
            <w:tcW w:w="2616" w:type="dxa"/>
            <w:shd w:val="clear" w:color="auto" w:fill="auto"/>
          </w:tcPr>
          <w:p w14:paraId="3C7E9316" w14:textId="77777777" w:rsidR="008C6B1A" w:rsidRPr="00A4176B" w:rsidRDefault="008C6B1A" w:rsidP="00354E1D">
            <w:pPr>
              <w:jc w:val="both"/>
              <w:rPr>
                <w:sz w:val="24"/>
                <w:szCs w:val="24"/>
              </w:rPr>
            </w:pPr>
            <w:r w:rsidRPr="00A4176B">
              <w:rPr>
                <w:sz w:val="24"/>
                <w:szCs w:val="24"/>
              </w:rPr>
              <w:t>Типовые контрольные задания</w:t>
            </w:r>
          </w:p>
        </w:tc>
      </w:tr>
      <w:tr w:rsidR="0006359B" w:rsidRPr="00A4176B" w14:paraId="5BAD478C" w14:textId="77777777" w:rsidTr="0006359B">
        <w:trPr>
          <w:jc w:val="center"/>
        </w:trPr>
        <w:tc>
          <w:tcPr>
            <w:tcW w:w="2346" w:type="dxa"/>
            <w:shd w:val="clear" w:color="auto" w:fill="auto"/>
          </w:tcPr>
          <w:p w14:paraId="1FCC0BB3" w14:textId="77777777" w:rsidR="0006359B" w:rsidRDefault="0006359B" w:rsidP="0006359B">
            <w:pPr>
              <w:jc w:val="both"/>
              <w:rPr>
                <w:sz w:val="24"/>
                <w:szCs w:val="28"/>
              </w:rPr>
            </w:pPr>
            <w:r>
              <w:rPr>
                <w:sz w:val="24"/>
                <w:szCs w:val="28"/>
              </w:rPr>
              <w:t>ПКП-2</w:t>
            </w:r>
          </w:p>
          <w:p w14:paraId="638F3A5D" w14:textId="34724BA0" w:rsidR="0006359B" w:rsidRPr="00A4176B" w:rsidRDefault="0006359B" w:rsidP="0006359B">
            <w:pPr>
              <w:jc w:val="both"/>
              <w:rPr>
                <w:sz w:val="28"/>
                <w:szCs w:val="28"/>
              </w:rPr>
            </w:pPr>
            <w:r w:rsidRPr="00E21E81">
              <w:rPr>
                <w:sz w:val="24"/>
                <w:szCs w:val="28"/>
              </w:rPr>
              <w:t xml:space="preserve">Способность анализировать информацию первичных учетных документов, счетов-фактур, регистров бухгалтерского и налогового учета, </w:t>
            </w:r>
            <w:r w:rsidRPr="00E21E81">
              <w:rPr>
                <w:sz w:val="24"/>
                <w:szCs w:val="28"/>
              </w:rPr>
              <w:lastRenderedPageBreak/>
              <w:t>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28" w:type="dxa"/>
            <w:shd w:val="clear" w:color="auto" w:fill="auto"/>
          </w:tcPr>
          <w:p w14:paraId="34456788" w14:textId="77777777" w:rsidR="0006359B" w:rsidRPr="00E21E81" w:rsidRDefault="0006359B" w:rsidP="0006359B">
            <w:pPr>
              <w:tabs>
                <w:tab w:val="left" w:pos="540"/>
              </w:tabs>
              <w:contextualSpacing/>
              <w:jc w:val="both"/>
              <w:rPr>
                <w:sz w:val="24"/>
                <w:szCs w:val="28"/>
              </w:rPr>
            </w:pPr>
            <w:r w:rsidRPr="00E21E81">
              <w:rPr>
                <w:sz w:val="24"/>
                <w:szCs w:val="28"/>
              </w:rPr>
              <w:lastRenderedPageBreak/>
              <w:t xml:space="preserve">1. Анализирует информацию первичных учетных документов, счетов-фактур, регистров налогового учета и документов, необходимых для исполнения </w:t>
            </w:r>
            <w:r w:rsidRPr="00E21E81">
              <w:rPr>
                <w:sz w:val="24"/>
                <w:szCs w:val="28"/>
              </w:rPr>
              <w:lastRenderedPageBreak/>
              <w:t>налоговых обязанностей, обосновывает и предлагает решения профессиональных задач в меняющихся финансово-экономических условиях.</w:t>
            </w:r>
          </w:p>
          <w:p w14:paraId="65A1AC2A" w14:textId="77777777" w:rsidR="0006359B" w:rsidRDefault="0006359B" w:rsidP="0006359B">
            <w:pPr>
              <w:tabs>
                <w:tab w:val="left" w:pos="540"/>
              </w:tabs>
              <w:contextualSpacing/>
              <w:jc w:val="both"/>
              <w:rPr>
                <w:sz w:val="24"/>
                <w:szCs w:val="28"/>
              </w:rPr>
            </w:pPr>
          </w:p>
          <w:p w14:paraId="731C4A4E" w14:textId="0656A658" w:rsidR="0006359B" w:rsidRPr="00A4176B" w:rsidRDefault="0006359B" w:rsidP="0006359B">
            <w:pPr>
              <w:jc w:val="both"/>
            </w:pPr>
            <w:r w:rsidRPr="00E21E81">
              <w:rPr>
                <w:sz w:val="24"/>
                <w:szCs w:val="28"/>
              </w:rPr>
              <w:t>2. Оценивает финансово-экономические показатели деятельности налогоплательщиков, определяет налоговые последствия хозяйственных операций и предлагает меры по управлению налоговыми рисками</w:t>
            </w:r>
          </w:p>
        </w:tc>
        <w:tc>
          <w:tcPr>
            <w:tcW w:w="2241" w:type="dxa"/>
            <w:shd w:val="clear" w:color="auto" w:fill="auto"/>
          </w:tcPr>
          <w:p w14:paraId="1AB072DA" w14:textId="77777777" w:rsidR="0006359B" w:rsidRDefault="0006359B" w:rsidP="0006359B">
            <w:pPr>
              <w:tabs>
                <w:tab w:val="left" w:pos="540"/>
              </w:tabs>
              <w:contextualSpacing/>
              <w:jc w:val="both"/>
              <w:rPr>
                <w:sz w:val="24"/>
                <w:szCs w:val="28"/>
              </w:rPr>
            </w:pPr>
            <w:r w:rsidRPr="00103F4C">
              <w:rPr>
                <w:b/>
                <w:sz w:val="24"/>
                <w:szCs w:val="28"/>
              </w:rPr>
              <w:lastRenderedPageBreak/>
              <w:t>1.Знание:</w:t>
            </w:r>
            <w:r w:rsidRPr="00103F4C">
              <w:rPr>
                <w:sz w:val="24"/>
                <w:szCs w:val="28"/>
              </w:rPr>
              <w:t xml:space="preserve"> нормативно-правовой базы получения информации для формирования налоговой базы организациями </w:t>
            </w:r>
          </w:p>
          <w:p w14:paraId="7E32D747" w14:textId="77777777" w:rsidR="0006359B" w:rsidRDefault="0006359B" w:rsidP="0006359B">
            <w:pPr>
              <w:tabs>
                <w:tab w:val="left" w:pos="540"/>
              </w:tabs>
              <w:contextualSpacing/>
              <w:jc w:val="both"/>
              <w:rPr>
                <w:sz w:val="24"/>
                <w:szCs w:val="28"/>
              </w:rPr>
            </w:pPr>
            <w:r w:rsidRPr="00753307">
              <w:rPr>
                <w:b/>
                <w:sz w:val="24"/>
                <w:szCs w:val="24"/>
              </w:rPr>
              <w:t xml:space="preserve">Умение: </w:t>
            </w:r>
            <w:r w:rsidRPr="00103F4C">
              <w:rPr>
                <w:sz w:val="24"/>
                <w:szCs w:val="24"/>
              </w:rPr>
              <w:lastRenderedPageBreak/>
              <w:t>использовать современные технологии и информационные ресурсы для проверки контрагентов налогоплательщика</w:t>
            </w:r>
          </w:p>
          <w:p w14:paraId="7F79C6EF" w14:textId="77777777" w:rsidR="0006359B" w:rsidRDefault="0006359B" w:rsidP="0006359B">
            <w:pPr>
              <w:tabs>
                <w:tab w:val="left" w:pos="540"/>
              </w:tabs>
              <w:contextualSpacing/>
              <w:jc w:val="both"/>
              <w:rPr>
                <w:sz w:val="24"/>
                <w:szCs w:val="28"/>
              </w:rPr>
            </w:pPr>
          </w:p>
          <w:p w14:paraId="7DD1C0AC" w14:textId="77777777" w:rsidR="0006359B" w:rsidRDefault="0006359B" w:rsidP="0006359B">
            <w:pPr>
              <w:tabs>
                <w:tab w:val="left" w:pos="540"/>
              </w:tabs>
              <w:contextualSpacing/>
              <w:jc w:val="both"/>
              <w:rPr>
                <w:sz w:val="24"/>
                <w:szCs w:val="28"/>
              </w:rPr>
            </w:pPr>
          </w:p>
          <w:p w14:paraId="72D97E71" w14:textId="77777777" w:rsidR="0006359B" w:rsidRDefault="0006359B" w:rsidP="0006359B">
            <w:pPr>
              <w:tabs>
                <w:tab w:val="left" w:pos="540"/>
              </w:tabs>
              <w:contextualSpacing/>
              <w:jc w:val="both"/>
              <w:rPr>
                <w:sz w:val="24"/>
                <w:szCs w:val="28"/>
              </w:rPr>
            </w:pPr>
          </w:p>
          <w:p w14:paraId="1CD4ADEA" w14:textId="77777777" w:rsidR="0006359B" w:rsidRDefault="0006359B" w:rsidP="0006359B">
            <w:pPr>
              <w:tabs>
                <w:tab w:val="left" w:pos="540"/>
              </w:tabs>
              <w:contextualSpacing/>
              <w:jc w:val="both"/>
              <w:rPr>
                <w:sz w:val="24"/>
                <w:szCs w:val="28"/>
              </w:rPr>
            </w:pPr>
          </w:p>
          <w:p w14:paraId="26209D09" w14:textId="77777777" w:rsidR="0006359B" w:rsidRDefault="0006359B" w:rsidP="0006359B">
            <w:pPr>
              <w:tabs>
                <w:tab w:val="left" w:pos="540"/>
              </w:tabs>
              <w:contextualSpacing/>
              <w:jc w:val="both"/>
              <w:rPr>
                <w:sz w:val="24"/>
                <w:szCs w:val="28"/>
              </w:rPr>
            </w:pPr>
          </w:p>
          <w:p w14:paraId="4C35307F" w14:textId="77777777" w:rsidR="0006359B" w:rsidRDefault="0006359B" w:rsidP="0006359B">
            <w:pPr>
              <w:tabs>
                <w:tab w:val="left" w:pos="540"/>
              </w:tabs>
              <w:contextualSpacing/>
              <w:jc w:val="both"/>
              <w:rPr>
                <w:sz w:val="24"/>
                <w:szCs w:val="28"/>
              </w:rPr>
            </w:pPr>
          </w:p>
          <w:p w14:paraId="2F9243E4" w14:textId="77777777" w:rsidR="0006359B" w:rsidRDefault="0006359B" w:rsidP="0006359B">
            <w:pPr>
              <w:tabs>
                <w:tab w:val="left" w:pos="540"/>
              </w:tabs>
              <w:contextualSpacing/>
              <w:jc w:val="both"/>
              <w:rPr>
                <w:sz w:val="24"/>
                <w:szCs w:val="28"/>
              </w:rPr>
            </w:pPr>
          </w:p>
          <w:p w14:paraId="19434DCF" w14:textId="77777777" w:rsidR="0006359B" w:rsidRDefault="0006359B" w:rsidP="0006359B">
            <w:pPr>
              <w:tabs>
                <w:tab w:val="left" w:pos="540"/>
              </w:tabs>
              <w:contextualSpacing/>
              <w:jc w:val="both"/>
              <w:rPr>
                <w:sz w:val="24"/>
                <w:szCs w:val="28"/>
              </w:rPr>
            </w:pPr>
          </w:p>
          <w:p w14:paraId="460CB8B8" w14:textId="77777777" w:rsidR="0006359B" w:rsidRDefault="0006359B" w:rsidP="0006359B">
            <w:pPr>
              <w:tabs>
                <w:tab w:val="left" w:pos="540"/>
              </w:tabs>
              <w:contextualSpacing/>
              <w:jc w:val="both"/>
              <w:rPr>
                <w:sz w:val="24"/>
                <w:szCs w:val="28"/>
              </w:rPr>
            </w:pPr>
          </w:p>
          <w:p w14:paraId="18C1877E" w14:textId="77777777" w:rsidR="0006359B" w:rsidRDefault="0006359B" w:rsidP="0006359B">
            <w:pPr>
              <w:tabs>
                <w:tab w:val="left" w:pos="540"/>
              </w:tabs>
              <w:contextualSpacing/>
              <w:jc w:val="both"/>
              <w:rPr>
                <w:b/>
                <w:sz w:val="24"/>
                <w:szCs w:val="28"/>
              </w:rPr>
            </w:pPr>
          </w:p>
          <w:p w14:paraId="71173F5C" w14:textId="060213E2" w:rsidR="0006359B" w:rsidRDefault="0006359B" w:rsidP="0006359B">
            <w:pPr>
              <w:tabs>
                <w:tab w:val="left" w:pos="540"/>
              </w:tabs>
              <w:contextualSpacing/>
              <w:jc w:val="both"/>
              <w:rPr>
                <w:sz w:val="24"/>
                <w:szCs w:val="28"/>
              </w:rPr>
            </w:pPr>
            <w:r>
              <w:rPr>
                <w:b/>
                <w:sz w:val="24"/>
                <w:szCs w:val="28"/>
              </w:rPr>
              <w:t>2</w:t>
            </w:r>
            <w:r w:rsidRPr="00103F4C">
              <w:rPr>
                <w:b/>
                <w:sz w:val="24"/>
                <w:szCs w:val="28"/>
              </w:rPr>
              <w:t>.Знание:</w:t>
            </w:r>
            <w:r w:rsidRPr="00103F4C">
              <w:rPr>
                <w:sz w:val="24"/>
                <w:szCs w:val="28"/>
              </w:rPr>
              <w:t xml:space="preserve"> </w:t>
            </w:r>
            <w:r>
              <w:rPr>
                <w:sz w:val="24"/>
                <w:szCs w:val="28"/>
              </w:rPr>
              <w:t>и</w:t>
            </w:r>
            <w:r w:rsidRPr="00B85590">
              <w:rPr>
                <w:sz w:val="24"/>
                <w:szCs w:val="28"/>
              </w:rPr>
              <w:t>нформационны</w:t>
            </w:r>
            <w:r>
              <w:rPr>
                <w:sz w:val="24"/>
                <w:szCs w:val="28"/>
              </w:rPr>
              <w:t>х</w:t>
            </w:r>
            <w:r w:rsidRPr="00B85590">
              <w:rPr>
                <w:sz w:val="24"/>
                <w:szCs w:val="28"/>
              </w:rPr>
              <w:t xml:space="preserve"> систем, программно</w:t>
            </w:r>
            <w:r>
              <w:rPr>
                <w:sz w:val="24"/>
                <w:szCs w:val="28"/>
              </w:rPr>
              <w:t>го</w:t>
            </w:r>
            <w:r w:rsidRPr="00B85590">
              <w:rPr>
                <w:sz w:val="24"/>
                <w:szCs w:val="28"/>
              </w:rPr>
              <w:t xml:space="preserve"> обеспечени</w:t>
            </w:r>
            <w:r>
              <w:rPr>
                <w:sz w:val="24"/>
                <w:szCs w:val="28"/>
              </w:rPr>
              <w:t>я</w:t>
            </w:r>
            <w:r w:rsidRPr="00B85590">
              <w:rPr>
                <w:sz w:val="24"/>
                <w:szCs w:val="28"/>
              </w:rPr>
              <w:t>, применяем</w:t>
            </w:r>
            <w:r>
              <w:rPr>
                <w:sz w:val="24"/>
                <w:szCs w:val="28"/>
              </w:rPr>
              <w:t>ого</w:t>
            </w:r>
            <w:r w:rsidRPr="00B85590">
              <w:rPr>
                <w:sz w:val="24"/>
                <w:szCs w:val="28"/>
              </w:rPr>
              <w:t xml:space="preserve"> в организации</w:t>
            </w:r>
            <w:r>
              <w:rPr>
                <w:sz w:val="24"/>
                <w:szCs w:val="28"/>
              </w:rPr>
              <w:t>.</w:t>
            </w:r>
          </w:p>
          <w:p w14:paraId="23E6A86E" w14:textId="77777777" w:rsidR="0006359B" w:rsidRPr="00103F4C" w:rsidRDefault="0006359B" w:rsidP="0006359B">
            <w:pPr>
              <w:tabs>
                <w:tab w:val="left" w:pos="540"/>
              </w:tabs>
              <w:contextualSpacing/>
              <w:jc w:val="both"/>
              <w:rPr>
                <w:sz w:val="24"/>
                <w:szCs w:val="24"/>
              </w:rPr>
            </w:pPr>
            <w:r w:rsidRPr="00753307">
              <w:rPr>
                <w:b/>
                <w:sz w:val="24"/>
                <w:szCs w:val="24"/>
              </w:rPr>
              <w:t xml:space="preserve">Умение: </w:t>
            </w:r>
            <w:r w:rsidRPr="00103F4C">
              <w:rPr>
                <w:sz w:val="24"/>
                <w:szCs w:val="24"/>
              </w:rPr>
              <w:t>оформлять аналитические и отчетные материалы по результатам выполненной работы;</w:t>
            </w:r>
          </w:p>
          <w:p w14:paraId="15C31650" w14:textId="62D84F1D" w:rsidR="0006359B" w:rsidRPr="00A4176B" w:rsidRDefault="0006359B" w:rsidP="0006359B">
            <w:pPr>
              <w:tabs>
                <w:tab w:val="left" w:pos="3555"/>
              </w:tabs>
              <w:rPr>
                <w:b/>
                <w:color w:val="FF0000"/>
              </w:rPr>
            </w:pPr>
            <w:r w:rsidRPr="00103F4C">
              <w:rPr>
                <w:sz w:val="24"/>
                <w:szCs w:val="24"/>
              </w:rPr>
              <w:t>– пользоваться основными методами, способами и средствами получения, хранения и обработки информации, необходимой для исполнения налоговых обязанностей.</w:t>
            </w:r>
          </w:p>
        </w:tc>
        <w:tc>
          <w:tcPr>
            <w:tcW w:w="2616" w:type="dxa"/>
            <w:shd w:val="clear" w:color="auto" w:fill="auto"/>
          </w:tcPr>
          <w:p w14:paraId="783BB1C2" w14:textId="77777777" w:rsidR="0006359B" w:rsidRPr="00A4176B" w:rsidRDefault="0006359B" w:rsidP="0006359B">
            <w:pPr>
              <w:jc w:val="both"/>
              <w:rPr>
                <w:rFonts w:eastAsia="Calibri"/>
              </w:rPr>
            </w:pPr>
            <w:r w:rsidRPr="00A4176B">
              <w:rPr>
                <w:rFonts w:eastAsia="Calibri"/>
                <w:b/>
              </w:rPr>
              <w:lastRenderedPageBreak/>
              <w:t>Вопрос 1.</w:t>
            </w:r>
            <w:r w:rsidRPr="00A4176B">
              <w:rPr>
                <w:rFonts w:eastAsia="Calibri"/>
              </w:rPr>
              <w:t xml:space="preserve"> Раскройте информационные источники формирования налоговой базы по НДС при реализации товаров (работ, услуг)? </w:t>
            </w:r>
          </w:p>
          <w:p w14:paraId="251F503F" w14:textId="77777777" w:rsidR="0006359B" w:rsidRPr="00A4176B" w:rsidRDefault="0006359B" w:rsidP="0006359B">
            <w:pPr>
              <w:jc w:val="both"/>
              <w:rPr>
                <w:rFonts w:eastAsia="Calibri"/>
              </w:rPr>
            </w:pPr>
          </w:p>
          <w:p w14:paraId="3D564299" w14:textId="77777777" w:rsidR="0006359B" w:rsidRPr="00A4176B" w:rsidRDefault="0006359B" w:rsidP="0006359B">
            <w:pPr>
              <w:rPr>
                <w:rFonts w:eastAsia="Calibri"/>
                <w:b/>
              </w:rPr>
            </w:pPr>
          </w:p>
          <w:p w14:paraId="03071B27" w14:textId="568A88A3" w:rsidR="0006359B" w:rsidRPr="00A4176B" w:rsidRDefault="0006359B" w:rsidP="0006359B">
            <w:pPr>
              <w:rPr>
                <w:b/>
              </w:rPr>
            </w:pPr>
            <w:r w:rsidRPr="00A4176B">
              <w:rPr>
                <w:rFonts w:eastAsia="Calibri"/>
                <w:b/>
              </w:rPr>
              <w:t xml:space="preserve">Задание </w:t>
            </w:r>
            <w:r>
              <w:rPr>
                <w:rFonts w:eastAsia="Calibri"/>
                <w:b/>
              </w:rPr>
              <w:t>1</w:t>
            </w:r>
            <w:r w:rsidRPr="00A4176B">
              <w:rPr>
                <w:rFonts w:eastAsia="Calibri"/>
                <w:b/>
              </w:rPr>
              <w:t>.</w:t>
            </w:r>
            <w:r w:rsidRPr="00A4176B">
              <w:rPr>
                <w:rFonts w:eastAsia="Calibri"/>
              </w:rPr>
              <w:t xml:space="preserve">  </w:t>
            </w:r>
            <w:r>
              <w:t xml:space="preserve">Компания </w:t>
            </w:r>
            <w:r w:rsidRPr="00A4176B">
              <w:t xml:space="preserve">производит </w:t>
            </w:r>
            <w:r>
              <w:t>утюги</w:t>
            </w:r>
            <w:r w:rsidRPr="00A4176B">
              <w:t xml:space="preserve">. В истекшем налоговом </w:t>
            </w:r>
            <w:r w:rsidRPr="00A4176B">
              <w:lastRenderedPageBreak/>
              <w:t xml:space="preserve">периоде было реализовано 600 </w:t>
            </w:r>
            <w:r>
              <w:t>утюг</w:t>
            </w:r>
            <w:r w:rsidRPr="00A4176B">
              <w:t xml:space="preserve">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w:t>
            </w:r>
            <w:r>
              <w:t>утюга</w:t>
            </w:r>
            <w:r w:rsidRPr="00A4176B">
              <w:t xml:space="preserve"> передали школе для осуществления уставной деятельности, 1 </w:t>
            </w:r>
            <w:r>
              <w:t>утюг</w:t>
            </w:r>
            <w:r w:rsidRPr="00A4176B">
              <w:t xml:space="preserve"> поставили в комнату отдыха, 1 </w:t>
            </w:r>
            <w:r>
              <w:t>утюг</w:t>
            </w:r>
            <w:r w:rsidRPr="00A4176B">
              <w:t xml:space="preserve"> поставили в кабинет директора, 20 </w:t>
            </w:r>
            <w:r>
              <w:t>утюг</w:t>
            </w:r>
            <w:r w:rsidRPr="00A4176B">
              <w:t>ов было направлено по себестоимости на оплату труда. Определите налоговую базу по НДС по каждой хозяйственной операции</w:t>
            </w:r>
          </w:p>
          <w:p w14:paraId="42A95613" w14:textId="77777777" w:rsidR="0006359B" w:rsidRPr="00A4176B" w:rsidRDefault="0006359B" w:rsidP="0006359B">
            <w:pPr>
              <w:jc w:val="both"/>
              <w:rPr>
                <w:b/>
              </w:rPr>
            </w:pPr>
          </w:p>
          <w:p w14:paraId="7557E580" w14:textId="20A0B3C2" w:rsidR="0006359B" w:rsidRPr="00A4176B" w:rsidRDefault="0006359B" w:rsidP="0006359B">
            <w:pPr>
              <w:rPr>
                <w:rFonts w:eastAsia="Calibri"/>
              </w:rPr>
            </w:pPr>
            <w:r w:rsidRPr="00A4176B">
              <w:rPr>
                <w:rFonts w:eastAsia="Calibri"/>
                <w:b/>
              </w:rPr>
              <w:t xml:space="preserve">Вопрос </w:t>
            </w:r>
            <w:r>
              <w:rPr>
                <w:rFonts w:eastAsia="Calibri"/>
                <w:b/>
              </w:rPr>
              <w:t>2</w:t>
            </w:r>
            <w:r w:rsidRPr="00A4176B">
              <w:rPr>
                <w:rFonts w:eastAsia="Calibri"/>
                <w:b/>
              </w:rPr>
              <w:t>.</w:t>
            </w:r>
            <w:r w:rsidRPr="00A4176B">
              <w:rPr>
                <w:rFonts w:eastAsia="Calibri"/>
              </w:rPr>
              <w:t xml:space="preserve"> Сформулируйте алгоритм исчисления авансовых платежей в бюджет по налогу на прибыль организаций?</w:t>
            </w:r>
          </w:p>
          <w:p w14:paraId="480C6519" w14:textId="77777777" w:rsidR="0006359B" w:rsidRPr="00A4176B" w:rsidRDefault="0006359B" w:rsidP="0006359B">
            <w:pPr>
              <w:spacing w:after="5"/>
              <w:ind w:left="44" w:right="584" w:hanging="10"/>
              <w:jc w:val="both"/>
              <w:rPr>
                <w:rFonts w:eastAsia="Calibri"/>
                <w:sz w:val="24"/>
                <w:szCs w:val="24"/>
              </w:rPr>
            </w:pPr>
          </w:p>
          <w:p w14:paraId="6BF7FA5C" w14:textId="09BDD15A" w:rsidR="0006359B" w:rsidRPr="00A4176B" w:rsidRDefault="0006359B" w:rsidP="0006359B">
            <w:pPr>
              <w:rPr>
                <w:rFonts w:eastAsia="Calibri"/>
              </w:rPr>
            </w:pPr>
            <w:r w:rsidRPr="00A4176B">
              <w:rPr>
                <w:rFonts w:eastAsia="Calibri"/>
                <w:b/>
              </w:rPr>
              <w:t xml:space="preserve">Вопрос </w:t>
            </w:r>
            <w:r>
              <w:rPr>
                <w:rFonts w:eastAsia="Calibri"/>
                <w:b/>
              </w:rPr>
              <w:t>3</w:t>
            </w:r>
            <w:r w:rsidRPr="00A4176B">
              <w:rPr>
                <w:rFonts w:eastAsia="Calibri"/>
                <w:b/>
              </w:rPr>
              <w:t>.</w:t>
            </w:r>
            <w:r w:rsidRPr="00A4176B">
              <w:rPr>
                <w:rFonts w:eastAsia="Calibri"/>
              </w:rPr>
              <w:t xml:space="preserve"> Назовите особенности определения налоговой базы по НДС у продавца и покупателя с учетом сумм, связанных с предоплатой товаров, работ, услуг?</w:t>
            </w:r>
          </w:p>
          <w:p w14:paraId="234C9A81" w14:textId="77777777" w:rsidR="0006359B" w:rsidRPr="00A4176B" w:rsidRDefault="0006359B" w:rsidP="0006359B">
            <w:pPr>
              <w:rPr>
                <w:rFonts w:eastAsia="Calibri"/>
              </w:rPr>
            </w:pPr>
          </w:p>
          <w:p w14:paraId="5432B37E" w14:textId="04E5356E" w:rsidR="0006359B" w:rsidRDefault="0006359B" w:rsidP="0006359B">
            <w:pPr>
              <w:rPr>
                <w:rFonts w:eastAsia="Calibri"/>
                <w:b/>
              </w:rPr>
            </w:pPr>
          </w:p>
          <w:p w14:paraId="683F75AE" w14:textId="4C408A39" w:rsidR="0006359B" w:rsidRDefault="0006359B" w:rsidP="0006359B">
            <w:pPr>
              <w:rPr>
                <w:rFonts w:eastAsia="Calibri"/>
                <w:b/>
              </w:rPr>
            </w:pPr>
          </w:p>
          <w:p w14:paraId="63038618" w14:textId="0703022B" w:rsidR="0006359B" w:rsidRDefault="0006359B" w:rsidP="0006359B">
            <w:pPr>
              <w:rPr>
                <w:rFonts w:eastAsia="Calibri"/>
                <w:b/>
              </w:rPr>
            </w:pPr>
          </w:p>
          <w:p w14:paraId="1976F248" w14:textId="4E5C382A" w:rsidR="0006359B" w:rsidRDefault="0006359B" w:rsidP="0006359B">
            <w:pPr>
              <w:rPr>
                <w:rFonts w:eastAsia="Calibri"/>
                <w:b/>
              </w:rPr>
            </w:pPr>
          </w:p>
          <w:p w14:paraId="42E37262" w14:textId="431E549D" w:rsidR="0006359B" w:rsidRDefault="0006359B" w:rsidP="0006359B">
            <w:pPr>
              <w:rPr>
                <w:rFonts w:eastAsia="Calibri"/>
                <w:b/>
              </w:rPr>
            </w:pPr>
          </w:p>
          <w:p w14:paraId="7DA0E685" w14:textId="598CFC10" w:rsidR="0006359B" w:rsidRDefault="0006359B" w:rsidP="0006359B">
            <w:pPr>
              <w:rPr>
                <w:rFonts w:eastAsia="Calibri"/>
                <w:b/>
              </w:rPr>
            </w:pPr>
          </w:p>
          <w:p w14:paraId="10AECC08" w14:textId="707D8982" w:rsidR="0006359B" w:rsidRDefault="0006359B" w:rsidP="0006359B">
            <w:pPr>
              <w:rPr>
                <w:rFonts w:eastAsia="Calibri"/>
                <w:b/>
              </w:rPr>
            </w:pPr>
          </w:p>
          <w:p w14:paraId="1B113604" w14:textId="5C7AF1FD" w:rsidR="0006359B" w:rsidRDefault="0006359B" w:rsidP="0006359B">
            <w:pPr>
              <w:rPr>
                <w:rFonts w:eastAsia="Calibri"/>
                <w:b/>
              </w:rPr>
            </w:pPr>
          </w:p>
          <w:p w14:paraId="73A25C96" w14:textId="50D3FB85" w:rsidR="0006359B" w:rsidRDefault="0006359B" w:rsidP="0006359B">
            <w:pPr>
              <w:rPr>
                <w:rFonts w:eastAsia="Calibri"/>
                <w:b/>
              </w:rPr>
            </w:pPr>
          </w:p>
          <w:p w14:paraId="6F64EDB6" w14:textId="75E00D31" w:rsidR="0006359B" w:rsidRDefault="0006359B" w:rsidP="0006359B">
            <w:pPr>
              <w:rPr>
                <w:rFonts w:eastAsia="Calibri"/>
                <w:b/>
              </w:rPr>
            </w:pPr>
          </w:p>
          <w:p w14:paraId="2F66F894" w14:textId="67497CEE" w:rsidR="0006359B" w:rsidRDefault="0006359B" w:rsidP="0006359B">
            <w:pPr>
              <w:rPr>
                <w:rFonts w:eastAsia="Calibri"/>
                <w:b/>
              </w:rPr>
            </w:pPr>
          </w:p>
          <w:p w14:paraId="094A988C" w14:textId="7650E2D3" w:rsidR="0006359B" w:rsidRDefault="0006359B" w:rsidP="0006359B">
            <w:pPr>
              <w:rPr>
                <w:rFonts w:eastAsia="Calibri"/>
                <w:b/>
              </w:rPr>
            </w:pPr>
          </w:p>
          <w:p w14:paraId="181ABB55" w14:textId="0314C1B8" w:rsidR="0006359B" w:rsidRDefault="0006359B" w:rsidP="0006359B">
            <w:pPr>
              <w:rPr>
                <w:rFonts w:eastAsia="Calibri"/>
                <w:b/>
              </w:rPr>
            </w:pPr>
          </w:p>
          <w:p w14:paraId="4E585B74" w14:textId="1192CDE7" w:rsidR="0006359B" w:rsidRDefault="0006359B" w:rsidP="0006359B">
            <w:pPr>
              <w:rPr>
                <w:rFonts w:eastAsia="Calibri"/>
                <w:b/>
              </w:rPr>
            </w:pPr>
          </w:p>
          <w:p w14:paraId="47F1D003" w14:textId="4101A276" w:rsidR="0006359B" w:rsidRDefault="0006359B" w:rsidP="0006359B">
            <w:pPr>
              <w:rPr>
                <w:rFonts w:eastAsia="Calibri"/>
                <w:b/>
              </w:rPr>
            </w:pPr>
          </w:p>
          <w:p w14:paraId="76C252AB" w14:textId="33373D89" w:rsidR="0006359B" w:rsidRDefault="0006359B" w:rsidP="0006359B">
            <w:pPr>
              <w:rPr>
                <w:rFonts w:eastAsia="Calibri"/>
                <w:b/>
              </w:rPr>
            </w:pPr>
          </w:p>
          <w:p w14:paraId="69408117" w14:textId="7B831536" w:rsidR="0006359B" w:rsidRDefault="0006359B" w:rsidP="0006359B">
            <w:pPr>
              <w:rPr>
                <w:rFonts w:eastAsia="Calibri"/>
                <w:b/>
              </w:rPr>
            </w:pPr>
          </w:p>
          <w:p w14:paraId="6ED1B260" w14:textId="55791000" w:rsidR="0006359B" w:rsidRDefault="0006359B" w:rsidP="0006359B">
            <w:pPr>
              <w:rPr>
                <w:rFonts w:eastAsia="Calibri"/>
                <w:b/>
              </w:rPr>
            </w:pPr>
          </w:p>
          <w:p w14:paraId="2067C138" w14:textId="67957463" w:rsidR="0006359B" w:rsidRDefault="0006359B" w:rsidP="0006359B">
            <w:pPr>
              <w:rPr>
                <w:rFonts w:eastAsia="Calibri"/>
                <w:b/>
              </w:rPr>
            </w:pPr>
          </w:p>
          <w:p w14:paraId="6B9EF96A" w14:textId="77777777" w:rsidR="0006359B" w:rsidRPr="00A4176B" w:rsidRDefault="0006359B" w:rsidP="0006359B">
            <w:pPr>
              <w:rPr>
                <w:b/>
              </w:rPr>
            </w:pPr>
          </w:p>
          <w:p w14:paraId="5DE6007B" w14:textId="77777777" w:rsidR="0006359B" w:rsidRPr="00A4176B" w:rsidRDefault="0006359B" w:rsidP="0006359B">
            <w:pPr>
              <w:rPr>
                <w:b/>
                <w:color w:val="FF0000"/>
              </w:rPr>
            </w:pPr>
          </w:p>
        </w:tc>
      </w:tr>
      <w:tr w:rsidR="0006359B" w:rsidRPr="00A4176B" w14:paraId="5A064050" w14:textId="77777777" w:rsidTr="0006359B">
        <w:trPr>
          <w:jc w:val="center"/>
        </w:trPr>
        <w:tc>
          <w:tcPr>
            <w:tcW w:w="2346" w:type="dxa"/>
            <w:shd w:val="clear" w:color="auto" w:fill="auto"/>
          </w:tcPr>
          <w:p w14:paraId="5BFF0403" w14:textId="77777777" w:rsidR="0006359B" w:rsidRDefault="0006359B" w:rsidP="0006359B">
            <w:pPr>
              <w:jc w:val="both"/>
              <w:rPr>
                <w:sz w:val="24"/>
                <w:szCs w:val="28"/>
              </w:rPr>
            </w:pPr>
            <w:r>
              <w:rPr>
                <w:sz w:val="24"/>
                <w:szCs w:val="28"/>
              </w:rPr>
              <w:t>ПКП-4</w:t>
            </w:r>
          </w:p>
          <w:p w14:paraId="2B084D8A" w14:textId="20FB191C" w:rsidR="0006359B" w:rsidRPr="00E21E81" w:rsidRDefault="0006359B" w:rsidP="0006359B">
            <w:pPr>
              <w:jc w:val="both"/>
              <w:rPr>
                <w:sz w:val="24"/>
                <w:szCs w:val="28"/>
              </w:rPr>
            </w:pPr>
            <w:r w:rsidRPr="00E21E81">
              <w:rPr>
                <w:sz w:val="24"/>
                <w:szCs w:val="28"/>
              </w:rPr>
              <w:t xml:space="preserve">Способность разрабатывать рекомендации по </w:t>
            </w:r>
            <w:r w:rsidRPr="00E21E81">
              <w:rPr>
                <w:sz w:val="24"/>
                <w:szCs w:val="28"/>
              </w:rPr>
              <w:lastRenderedPageBreak/>
              <w:t>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2428" w:type="dxa"/>
            <w:shd w:val="clear" w:color="auto" w:fill="auto"/>
          </w:tcPr>
          <w:p w14:paraId="30BF7663" w14:textId="77777777" w:rsidR="0006359B" w:rsidRPr="00E21E81" w:rsidRDefault="0006359B" w:rsidP="0006359B">
            <w:pPr>
              <w:tabs>
                <w:tab w:val="left" w:pos="540"/>
              </w:tabs>
              <w:contextualSpacing/>
              <w:jc w:val="both"/>
              <w:rPr>
                <w:sz w:val="24"/>
                <w:szCs w:val="28"/>
              </w:rPr>
            </w:pPr>
            <w:r w:rsidRPr="00E21E81">
              <w:rPr>
                <w:sz w:val="24"/>
                <w:szCs w:val="28"/>
              </w:rPr>
              <w:lastRenderedPageBreak/>
              <w:t xml:space="preserve">1. Толкует и обоснованно применяет нормы налогового </w:t>
            </w:r>
            <w:r w:rsidRPr="00E21E81">
              <w:rPr>
                <w:sz w:val="24"/>
                <w:szCs w:val="28"/>
              </w:rPr>
              <w:lastRenderedPageBreak/>
              <w:t>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p w14:paraId="3C2D7BE6" w14:textId="77777777" w:rsidR="0006359B" w:rsidRDefault="0006359B" w:rsidP="0006359B">
            <w:pPr>
              <w:tabs>
                <w:tab w:val="left" w:pos="540"/>
              </w:tabs>
              <w:contextualSpacing/>
              <w:jc w:val="both"/>
              <w:rPr>
                <w:sz w:val="24"/>
                <w:szCs w:val="28"/>
              </w:rPr>
            </w:pPr>
          </w:p>
          <w:p w14:paraId="37F6E86B" w14:textId="77777777" w:rsidR="0006359B" w:rsidRDefault="0006359B" w:rsidP="0006359B">
            <w:pPr>
              <w:tabs>
                <w:tab w:val="left" w:pos="540"/>
              </w:tabs>
              <w:contextualSpacing/>
              <w:jc w:val="both"/>
              <w:rPr>
                <w:sz w:val="24"/>
                <w:szCs w:val="28"/>
              </w:rPr>
            </w:pPr>
          </w:p>
          <w:p w14:paraId="163F1DC0" w14:textId="77777777" w:rsidR="0006359B" w:rsidRDefault="0006359B" w:rsidP="0006359B">
            <w:pPr>
              <w:tabs>
                <w:tab w:val="left" w:pos="540"/>
              </w:tabs>
              <w:contextualSpacing/>
              <w:jc w:val="both"/>
              <w:rPr>
                <w:sz w:val="24"/>
                <w:szCs w:val="28"/>
              </w:rPr>
            </w:pPr>
          </w:p>
          <w:p w14:paraId="0E65102A" w14:textId="77777777" w:rsidR="0006359B" w:rsidRDefault="0006359B" w:rsidP="0006359B">
            <w:pPr>
              <w:tabs>
                <w:tab w:val="left" w:pos="540"/>
              </w:tabs>
              <w:contextualSpacing/>
              <w:jc w:val="both"/>
              <w:rPr>
                <w:sz w:val="24"/>
                <w:szCs w:val="28"/>
              </w:rPr>
            </w:pPr>
          </w:p>
          <w:p w14:paraId="78937222" w14:textId="5629E4B0" w:rsidR="0006359B" w:rsidRPr="00E21E81" w:rsidRDefault="0006359B" w:rsidP="0006359B">
            <w:pPr>
              <w:tabs>
                <w:tab w:val="left" w:pos="540"/>
              </w:tabs>
              <w:contextualSpacing/>
              <w:jc w:val="both"/>
              <w:rPr>
                <w:sz w:val="24"/>
                <w:szCs w:val="28"/>
              </w:rPr>
            </w:pPr>
            <w:r w:rsidRPr="00E21E81">
              <w:rPr>
                <w:sz w:val="24"/>
                <w:szCs w:val="28"/>
              </w:rPr>
              <w:t>2. Выявляет проблемы налогоплательщика, применяет инструменты налогового консультирования организаций и физических лиц.</w:t>
            </w:r>
          </w:p>
        </w:tc>
        <w:tc>
          <w:tcPr>
            <w:tcW w:w="2241" w:type="dxa"/>
            <w:shd w:val="clear" w:color="auto" w:fill="auto"/>
          </w:tcPr>
          <w:p w14:paraId="20370E14" w14:textId="77777777" w:rsidR="0006359B" w:rsidRPr="00CD111C" w:rsidRDefault="0006359B" w:rsidP="0006359B">
            <w:pPr>
              <w:tabs>
                <w:tab w:val="left" w:pos="540"/>
              </w:tabs>
              <w:contextualSpacing/>
              <w:jc w:val="both"/>
              <w:rPr>
                <w:sz w:val="24"/>
                <w:szCs w:val="28"/>
              </w:rPr>
            </w:pPr>
            <w:r w:rsidRPr="00CD111C">
              <w:rPr>
                <w:b/>
                <w:sz w:val="24"/>
                <w:szCs w:val="28"/>
              </w:rPr>
              <w:lastRenderedPageBreak/>
              <w:t>1. Знание:</w:t>
            </w:r>
            <w:r w:rsidRPr="00CD111C">
              <w:rPr>
                <w:sz w:val="24"/>
                <w:szCs w:val="28"/>
              </w:rPr>
              <w:t xml:space="preserve"> законодательств</w:t>
            </w:r>
            <w:r>
              <w:rPr>
                <w:sz w:val="24"/>
                <w:szCs w:val="28"/>
              </w:rPr>
              <w:t>а</w:t>
            </w:r>
            <w:r w:rsidRPr="00CD111C">
              <w:rPr>
                <w:sz w:val="24"/>
                <w:szCs w:val="28"/>
              </w:rPr>
              <w:t xml:space="preserve"> Российской Федерации о </w:t>
            </w:r>
            <w:r w:rsidRPr="00CD111C">
              <w:rPr>
                <w:sz w:val="24"/>
                <w:szCs w:val="28"/>
              </w:rPr>
              <w:lastRenderedPageBreak/>
              <w:t>налогах и сборах, законодательств</w:t>
            </w:r>
            <w:r>
              <w:rPr>
                <w:sz w:val="24"/>
                <w:szCs w:val="28"/>
              </w:rPr>
              <w:t>а</w:t>
            </w:r>
            <w:r w:rsidRPr="00CD111C">
              <w:rPr>
                <w:sz w:val="24"/>
                <w:szCs w:val="28"/>
              </w:rPr>
              <w:t xml:space="preserve"> Российской Федерации о бухгалтерском учете и практик</w:t>
            </w:r>
            <w:r>
              <w:rPr>
                <w:sz w:val="24"/>
                <w:szCs w:val="28"/>
              </w:rPr>
              <w:t>и</w:t>
            </w:r>
            <w:r w:rsidRPr="00CD111C">
              <w:rPr>
                <w:sz w:val="24"/>
                <w:szCs w:val="28"/>
              </w:rPr>
              <w:t xml:space="preserve"> их применения.</w:t>
            </w:r>
          </w:p>
          <w:p w14:paraId="7B23DC72" w14:textId="77777777" w:rsidR="0006359B" w:rsidRDefault="0006359B" w:rsidP="0006359B">
            <w:pPr>
              <w:tabs>
                <w:tab w:val="left" w:pos="540"/>
              </w:tabs>
              <w:contextualSpacing/>
              <w:jc w:val="both"/>
              <w:rPr>
                <w:sz w:val="24"/>
                <w:szCs w:val="28"/>
              </w:rPr>
            </w:pPr>
            <w:r w:rsidRPr="00CD111C">
              <w:rPr>
                <w:b/>
                <w:sz w:val="24"/>
                <w:szCs w:val="28"/>
              </w:rPr>
              <w:t>Умение:</w:t>
            </w:r>
            <w:r w:rsidRPr="00CD111C">
              <w:rPr>
                <w:sz w:val="24"/>
                <w:szCs w:val="28"/>
              </w:rPr>
              <w:t xml:space="preserve">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практику примене</w:t>
            </w:r>
            <w:r>
              <w:rPr>
                <w:sz w:val="24"/>
                <w:szCs w:val="28"/>
              </w:rPr>
              <w:t>ния указанного законодательства.</w:t>
            </w:r>
          </w:p>
          <w:p w14:paraId="29CCF0AF" w14:textId="77777777" w:rsidR="0006359B" w:rsidRDefault="0006359B" w:rsidP="0006359B">
            <w:pPr>
              <w:tabs>
                <w:tab w:val="left" w:pos="540"/>
              </w:tabs>
              <w:contextualSpacing/>
              <w:jc w:val="both"/>
              <w:rPr>
                <w:sz w:val="24"/>
                <w:szCs w:val="28"/>
              </w:rPr>
            </w:pPr>
          </w:p>
          <w:p w14:paraId="363A3960" w14:textId="77777777" w:rsidR="0006359B" w:rsidRPr="00CD111C" w:rsidRDefault="0006359B" w:rsidP="0006359B">
            <w:pPr>
              <w:tabs>
                <w:tab w:val="left" w:pos="540"/>
              </w:tabs>
              <w:contextualSpacing/>
              <w:jc w:val="both"/>
              <w:rPr>
                <w:sz w:val="24"/>
                <w:szCs w:val="28"/>
              </w:rPr>
            </w:pPr>
            <w:r>
              <w:rPr>
                <w:b/>
                <w:sz w:val="24"/>
                <w:szCs w:val="28"/>
              </w:rPr>
              <w:t>2</w:t>
            </w:r>
            <w:r w:rsidRPr="00CD111C">
              <w:rPr>
                <w:b/>
                <w:sz w:val="24"/>
                <w:szCs w:val="28"/>
              </w:rPr>
              <w:t>. Знание:</w:t>
            </w:r>
            <w:r w:rsidRPr="00CD111C">
              <w:rPr>
                <w:sz w:val="24"/>
                <w:szCs w:val="28"/>
              </w:rPr>
              <w:t xml:space="preserve"> </w:t>
            </w:r>
            <w:r w:rsidRPr="004C2DC8">
              <w:rPr>
                <w:sz w:val="24"/>
                <w:szCs w:val="28"/>
              </w:rPr>
              <w:t>принцип</w:t>
            </w:r>
            <w:r>
              <w:rPr>
                <w:sz w:val="24"/>
                <w:szCs w:val="28"/>
              </w:rPr>
              <w:t>ов</w:t>
            </w:r>
            <w:r w:rsidRPr="004C2DC8">
              <w:rPr>
                <w:sz w:val="24"/>
                <w:szCs w:val="28"/>
              </w:rPr>
              <w:t xml:space="preserve"> и порядк</w:t>
            </w:r>
            <w:r>
              <w:rPr>
                <w:sz w:val="24"/>
                <w:szCs w:val="28"/>
              </w:rPr>
              <w:t>а</w:t>
            </w:r>
            <w:r w:rsidRPr="004C2DC8">
              <w:rPr>
                <w:sz w:val="24"/>
                <w:szCs w:val="28"/>
              </w:rPr>
              <w:t xml:space="preserve"> формирования отчетности, предусмотренной законодательством Российской Федерации, включая налоговую, управленческую, финанс</w:t>
            </w:r>
            <w:r>
              <w:rPr>
                <w:sz w:val="24"/>
                <w:szCs w:val="28"/>
              </w:rPr>
              <w:t xml:space="preserve">овую (бухгалтерскую) отчетности, а также </w:t>
            </w:r>
            <w:r w:rsidRPr="004C2DC8">
              <w:rPr>
                <w:sz w:val="24"/>
                <w:szCs w:val="28"/>
              </w:rPr>
              <w:t>принцип</w:t>
            </w:r>
            <w:r>
              <w:rPr>
                <w:sz w:val="24"/>
                <w:szCs w:val="28"/>
              </w:rPr>
              <w:t>ов</w:t>
            </w:r>
            <w:r w:rsidRPr="004C2DC8">
              <w:rPr>
                <w:sz w:val="24"/>
                <w:szCs w:val="28"/>
              </w:rPr>
              <w:t xml:space="preserve"> организации и порядк</w:t>
            </w:r>
            <w:r>
              <w:rPr>
                <w:sz w:val="24"/>
                <w:szCs w:val="28"/>
              </w:rPr>
              <w:t>а</w:t>
            </w:r>
            <w:r w:rsidRPr="004C2DC8">
              <w:rPr>
                <w:sz w:val="24"/>
                <w:szCs w:val="28"/>
              </w:rPr>
              <w:t xml:space="preserve"> функционирования бизнеса (вида деятельности), бизнес-модели, процессов и процедур организации.</w:t>
            </w:r>
          </w:p>
          <w:p w14:paraId="4B8E7BBC" w14:textId="72B7DC82" w:rsidR="0006359B" w:rsidRPr="00103F4C" w:rsidRDefault="0006359B" w:rsidP="0006359B">
            <w:pPr>
              <w:tabs>
                <w:tab w:val="left" w:pos="540"/>
              </w:tabs>
              <w:contextualSpacing/>
              <w:jc w:val="both"/>
              <w:rPr>
                <w:b/>
                <w:sz w:val="24"/>
                <w:szCs w:val="28"/>
              </w:rPr>
            </w:pPr>
            <w:r w:rsidRPr="00CD111C">
              <w:rPr>
                <w:b/>
                <w:sz w:val="24"/>
                <w:szCs w:val="28"/>
              </w:rPr>
              <w:t>Умение:</w:t>
            </w:r>
            <w:r w:rsidRPr="00CD111C">
              <w:rPr>
                <w:sz w:val="24"/>
                <w:szCs w:val="28"/>
              </w:rPr>
              <w:t xml:space="preserve"> </w:t>
            </w:r>
            <w:r w:rsidRPr="004C2DC8">
              <w:rPr>
                <w:sz w:val="24"/>
                <w:szCs w:val="28"/>
              </w:rPr>
              <w:t xml:space="preserve">использовать правовые знания в сфере налогообложения </w:t>
            </w:r>
            <w:r w:rsidRPr="004C2DC8">
              <w:rPr>
                <w:sz w:val="24"/>
                <w:szCs w:val="28"/>
              </w:rPr>
              <w:lastRenderedPageBreak/>
              <w:t>для исчисления налогов и сборов, страховых взносов, а также подготовки и подачи соответствующей отчетности по уплате налогов и сборов, страховых взносов;</w:t>
            </w:r>
            <w:r>
              <w:rPr>
                <w:sz w:val="24"/>
                <w:szCs w:val="28"/>
              </w:rPr>
              <w:t xml:space="preserve"> </w:t>
            </w:r>
            <w:r w:rsidRPr="004C2DC8">
              <w:rPr>
                <w:sz w:val="24"/>
                <w:szCs w:val="28"/>
              </w:rPr>
              <w:t>предлагать решения профессиональных задач в соответствии с уровнем своей квалификации.</w:t>
            </w:r>
            <w:r>
              <w:rPr>
                <w:sz w:val="24"/>
                <w:szCs w:val="28"/>
              </w:rPr>
              <w:t xml:space="preserve"> </w:t>
            </w:r>
          </w:p>
        </w:tc>
        <w:tc>
          <w:tcPr>
            <w:tcW w:w="2616" w:type="dxa"/>
            <w:shd w:val="clear" w:color="auto" w:fill="auto"/>
          </w:tcPr>
          <w:p w14:paraId="489ADCDD" w14:textId="77777777" w:rsidR="0006359B" w:rsidRPr="00A4176B" w:rsidRDefault="0006359B" w:rsidP="0006359B">
            <w:r w:rsidRPr="00A4176B">
              <w:rPr>
                <w:b/>
              </w:rPr>
              <w:lastRenderedPageBreak/>
              <w:t>Вопрос 1.</w:t>
            </w:r>
            <w:r w:rsidRPr="00A4176B">
              <w:t xml:space="preserve"> Какие источники и показатели официальной информации могут быть использованы для оценки налоговой нагрузки на </w:t>
            </w:r>
            <w:r w:rsidRPr="00A4176B">
              <w:t>организации?</w:t>
            </w:r>
          </w:p>
          <w:p w14:paraId="7817EB8A" w14:textId="77777777" w:rsidR="0006359B" w:rsidRPr="00A4176B" w:rsidRDefault="0006359B" w:rsidP="0006359B">
            <w:pPr>
              <w:jc w:val="both"/>
              <w:rPr>
                <w:b/>
                <w:color w:val="FF0000"/>
                <w:sz w:val="28"/>
                <w:szCs w:val="28"/>
              </w:rPr>
            </w:pPr>
          </w:p>
          <w:p w14:paraId="48B4047E" w14:textId="77777777" w:rsidR="0006359B" w:rsidRPr="00A4176B" w:rsidRDefault="0006359B" w:rsidP="0006359B">
            <w:pPr>
              <w:jc w:val="both"/>
            </w:pPr>
            <w:r w:rsidRPr="00A4176B">
              <w:rPr>
                <w:b/>
              </w:rPr>
              <w:t xml:space="preserve">Задание 1. </w:t>
            </w:r>
            <w:r w:rsidRPr="00A4176B">
              <w:t>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налоговые издержки</w:t>
            </w:r>
          </w:p>
          <w:p w14:paraId="3D1D3D40" w14:textId="77777777" w:rsidR="0006359B" w:rsidRPr="00A4176B" w:rsidRDefault="0006359B" w:rsidP="0006359B">
            <w:pPr>
              <w:jc w:val="both"/>
            </w:pPr>
          </w:p>
          <w:p w14:paraId="25C3942C" w14:textId="77777777" w:rsidR="0006359B" w:rsidRPr="00A4176B" w:rsidRDefault="0006359B" w:rsidP="0006359B">
            <w:pPr>
              <w:jc w:val="both"/>
            </w:pPr>
          </w:p>
          <w:p w14:paraId="420A1817" w14:textId="77777777" w:rsidR="0006359B" w:rsidRDefault="0006359B" w:rsidP="0006359B">
            <w:pPr>
              <w:rPr>
                <w:b/>
              </w:rPr>
            </w:pPr>
          </w:p>
          <w:p w14:paraId="4312BC5C" w14:textId="77777777" w:rsidR="0006359B" w:rsidRDefault="0006359B" w:rsidP="0006359B">
            <w:pPr>
              <w:rPr>
                <w:b/>
              </w:rPr>
            </w:pPr>
          </w:p>
          <w:p w14:paraId="64722AD9" w14:textId="77777777" w:rsidR="0006359B" w:rsidRDefault="0006359B" w:rsidP="0006359B">
            <w:pPr>
              <w:rPr>
                <w:b/>
              </w:rPr>
            </w:pPr>
          </w:p>
          <w:p w14:paraId="3CB123CE" w14:textId="77777777" w:rsidR="0006359B" w:rsidRDefault="0006359B" w:rsidP="0006359B">
            <w:pPr>
              <w:rPr>
                <w:b/>
              </w:rPr>
            </w:pPr>
          </w:p>
          <w:p w14:paraId="0D55B7EB" w14:textId="77777777" w:rsidR="0006359B" w:rsidRDefault="0006359B" w:rsidP="0006359B">
            <w:pPr>
              <w:rPr>
                <w:b/>
              </w:rPr>
            </w:pPr>
          </w:p>
          <w:p w14:paraId="4D18AF7C" w14:textId="77777777" w:rsidR="0006359B" w:rsidRDefault="0006359B" w:rsidP="0006359B">
            <w:pPr>
              <w:rPr>
                <w:b/>
              </w:rPr>
            </w:pPr>
          </w:p>
          <w:p w14:paraId="5E3DC3A6" w14:textId="77777777" w:rsidR="0006359B" w:rsidRDefault="0006359B" w:rsidP="0006359B">
            <w:pPr>
              <w:rPr>
                <w:b/>
              </w:rPr>
            </w:pPr>
          </w:p>
          <w:p w14:paraId="631A2FD6" w14:textId="77777777" w:rsidR="0006359B" w:rsidRDefault="0006359B" w:rsidP="0006359B">
            <w:pPr>
              <w:rPr>
                <w:b/>
              </w:rPr>
            </w:pPr>
          </w:p>
          <w:p w14:paraId="7F17FA75" w14:textId="77777777" w:rsidR="0006359B" w:rsidRDefault="0006359B" w:rsidP="0006359B">
            <w:pPr>
              <w:rPr>
                <w:b/>
              </w:rPr>
            </w:pPr>
          </w:p>
          <w:p w14:paraId="6776FCF9" w14:textId="77777777" w:rsidR="0006359B" w:rsidRDefault="0006359B" w:rsidP="0006359B">
            <w:pPr>
              <w:rPr>
                <w:b/>
              </w:rPr>
            </w:pPr>
          </w:p>
          <w:p w14:paraId="3A2FFD44" w14:textId="77777777" w:rsidR="0006359B" w:rsidRDefault="0006359B" w:rsidP="0006359B">
            <w:pPr>
              <w:rPr>
                <w:b/>
              </w:rPr>
            </w:pPr>
          </w:p>
          <w:p w14:paraId="63072ADE" w14:textId="77777777" w:rsidR="0006359B" w:rsidRDefault="0006359B" w:rsidP="0006359B">
            <w:pPr>
              <w:rPr>
                <w:b/>
              </w:rPr>
            </w:pPr>
          </w:p>
          <w:p w14:paraId="58339382" w14:textId="77777777" w:rsidR="0006359B" w:rsidRDefault="0006359B" w:rsidP="0006359B">
            <w:pPr>
              <w:rPr>
                <w:b/>
              </w:rPr>
            </w:pPr>
          </w:p>
          <w:p w14:paraId="56F05CE6" w14:textId="77777777" w:rsidR="0006359B" w:rsidRDefault="0006359B" w:rsidP="0006359B">
            <w:pPr>
              <w:rPr>
                <w:b/>
              </w:rPr>
            </w:pPr>
          </w:p>
          <w:p w14:paraId="5B18203E" w14:textId="7B07024E" w:rsidR="0006359B" w:rsidRPr="00A4176B" w:rsidRDefault="0006359B" w:rsidP="0006359B">
            <w:r w:rsidRPr="00A4176B">
              <w:rPr>
                <w:b/>
              </w:rPr>
              <w:t xml:space="preserve">Вопрос 2. </w:t>
            </w:r>
            <w:r w:rsidRPr="00A4176B">
              <w:t>Какие возможности возникают у налогоплательщика при применении нелинейного способа начисления амортизации при расчете налога на прибыль организаций?</w:t>
            </w:r>
          </w:p>
          <w:p w14:paraId="4799D692" w14:textId="77777777" w:rsidR="0006359B" w:rsidRPr="00A4176B" w:rsidRDefault="0006359B" w:rsidP="0006359B">
            <w:pPr>
              <w:jc w:val="both"/>
              <w:rPr>
                <w:b/>
              </w:rPr>
            </w:pPr>
          </w:p>
          <w:p w14:paraId="73C97607" w14:textId="77777777" w:rsidR="0006359B" w:rsidRPr="00A4176B" w:rsidRDefault="0006359B" w:rsidP="0006359B">
            <w:pPr>
              <w:ind w:hanging="35"/>
              <w:jc w:val="both"/>
            </w:pPr>
            <w:r w:rsidRPr="00A4176B">
              <w:rPr>
                <w:b/>
              </w:rPr>
              <w:t>Задание 2.</w:t>
            </w:r>
            <w:r w:rsidRPr="00A4176B">
              <w:t xml:space="preserve"> ООО «Весна» производит спирт и алкогольную продукцию. Реализация и использование продукции завода в мае 2022 года производились следующим образом:</w:t>
            </w:r>
          </w:p>
          <w:p w14:paraId="12C1E654" w14:textId="77777777" w:rsidR="0006359B" w:rsidRPr="00A4176B" w:rsidRDefault="0006359B" w:rsidP="0006359B">
            <w:pPr>
              <w:ind w:hanging="35"/>
              <w:jc w:val="both"/>
            </w:pPr>
            <w:r w:rsidRPr="00A4176B">
              <w:rPr>
                <w:sz w:val="24"/>
                <w:szCs w:val="24"/>
              </w:rPr>
              <w:t>1</w:t>
            </w:r>
            <w:r w:rsidRPr="00A4176B">
              <w:t xml:space="preserve">) 5 000 л. 98% этилового спирта реализовано ОАО «Вертикаль» для производства водки. ОАО «Вертикаль» уплатило авансовый платеж в предшествующем налоговом периоде </w:t>
            </w:r>
          </w:p>
          <w:p w14:paraId="33ADDAB1" w14:textId="77777777" w:rsidR="0006359B" w:rsidRPr="00A4176B" w:rsidRDefault="0006359B" w:rsidP="0006359B">
            <w:pPr>
              <w:ind w:hanging="35"/>
              <w:jc w:val="both"/>
            </w:pPr>
            <w:r w:rsidRPr="00A4176B">
              <w:t>2) 2 500 л. произведенного ректификованного этилового спирта передано в структурное подразделение организации для производства коньяка (крепость 42%)</w:t>
            </w:r>
          </w:p>
          <w:p w14:paraId="2FAB784A" w14:textId="77777777" w:rsidR="0006359B" w:rsidRPr="00A4176B" w:rsidRDefault="0006359B" w:rsidP="0006359B">
            <w:pPr>
              <w:shd w:val="clear" w:color="auto" w:fill="FFFFFF"/>
              <w:ind w:hanging="35"/>
              <w:jc w:val="both"/>
              <w:outlineLvl w:val="0"/>
            </w:pPr>
            <w:r w:rsidRPr="00A4176B">
              <w:t xml:space="preserve">Рассчитайте сумму акциза, подлежащую уплате в </w:t>
            </w:r>
            <w:r w:rsidRPr="00A4176B">
              <w:lastRenderedPageBreak/>
              <w:t>бюджет ООО «Весна» за налоговый период, в случаях:</w:t>
            </w:r>
          </w:p>
          <w:p w14:paraId="60328D5E" w14:textId="77777777" w:rsidR="0006359B" w:rsidRPr="00A4176B" w:rsidRDefault="0006359B" w:rsidP="0006359B">
            <w:pPr>
              <w:shd w:val="clear" w:color="auto" w:fill="FFFFFF"/>
              <w:jc w:val="both"/>
              <w:outlineLvl w:val="0"/>
            </w:pPr>
            <w:r w:rsidRPr="00A4176B">
              <w:t>а) ОАО «Вертикаль» уплатило авансовый платеж в бюджет в предшествующем налоговом периоде;</w:t>
            </w:r>
          </w:p>
          <w:p w14:paraId="0E662ADD" w14:textId="77777777" w:rsidR="0006359B" w:rsidRPr="00A4176B" w:rsidRDefault="0006359B" w:rsidP="0006359B">
            <w:pPr>
              <w:shd w:val="clear" w:color="auto" w:fill="FFFFFF"/>
              <w:jc w:val="both"/>
              <w:outlineLvl w:val="0"/>
            </w:pPr>
            <w:r w:rsidRPr="00A4176B">
              <w:t>б) ОАО «Вертикаль» не уплатило авансовый платеж в бюджет в предшествующем налоговом периоде.</w:t>
            </w:r>
          </w:p>
          <w:p w14:paraId="0087205A" w14:textId="77777777" w:rsidR="0006359B" w:rsidRPr="00A4176B" w:rsidRDefault="0006359B" w:rsidP="0006359B">
            <w:pPr>
              <w:shd w:val="clear" w:color="auto" w:fill="FFFFFF"/>
              <w:ind w:left="-142"/>
              <w:jc w:val="both"/>
              <w:outlineLvl w:val="0"/>
            </w:pPr>
          </w:p>
          <w:p w14:paraId="342DBF07" w14:textId="77777777" w:rsidR="0006359B" w:rsidRPr="00A4176B" w:rsidRDefault="0006359B" w:rsidP="0006359B">
            <w:pPr>
              <w:rPr>
                <w:rFonts w:eastAsia="Calibri"/>
                <w:b/>
              </w:rPr>
            </w:pPr>
          </w:p>
        </w:tc>
      </w:tr>
    </w:tbl>
    <w:p w14:paraId="5E5EF051" w14:textId="77777777" w:rsidR="008C6B1A" w:rsidRDefault="008C6B1A" w:rsidP="00F25FE9">
      <w:pPr>
        <w:ind w:firstLine="709"/>
        <w:jc w:val="both"/>
        <w:rPr>
          <w:sz w:val="28"/>
          <w:szCs w:val="28"/>
        </w:rPr>
      </w:pPr>
    </w:p>
    <w:p w14:paraId="7DD19861" w14:textId="2D69B594" w:rsidR="003C5BCC" w:rsidRPr="003C5BCC" w:rsidRDefault="003C5BCC" w:rsidP="00F25FE9">
      <w:pPr>
        <w:ind w:firstLine="709"/>
        <w:jc w:val="both"/>
        <w:rPr>
          <w:b/>
          <w:sz w:val="28"/>
          <w:szCs w:val="28"/>
        </w:rPr>
      </w:pPr>
      <w:r w:rsidRPr="003C5BCC">
        <w:rPr>
          <w:b/>
          <w:sz w:val="28"/>
          <w:szCs w:val="28"/>
        </w:rPr>
        <w:t>Примерный список вопросов для проведения промежуточной аттестации</w:t>
      </w:r>
      <w:r w:rsidR="0049113D">
        <w:rPr>
          <w:b/>
          <w:sz w:val="28"/>
          <w:szCs w:val="28"/>
        </w:rPr>
        <w:t xml:space="preserve"> (экзамена)</w:t>
      </w:r>
      <w:r w:rsidRPr="003C5BCC">
        <w:rPr>
          <w:b/>
          <w:sz w:val="28"/>
          <w:szCs w:val="28"/>
        </w:rPr>
        <w:t>:</w:t>
      </w:r>
    </w:p>
    <w:p w14:paraId="468AA287" w14:textId="77777777" w:rsidR="003C5BCC" w:rsidRPr="003C5BCC" w:rsidRDefault="003C5BCC" w:rsidP="003C5BCC">
      <w:pPr>
        <w:ind w:firstLine="709"/>
        <w:jc w:val="both"/>
        <w:rPr>
          <w:sz w:val="28"/>
          <w:szCs w:val="28"/>
        </w:rPr>
      </w:pPr>
      <w:r w:rsidRPr="003C5BCC">
        <w:rPr>
          <w:sz w:val="28"/>
          <w:szCs w:val="28"/>
        </w:rPr>
        <w:t>1.</w:t>
      </w:r>
      <w:r w:rsidRPr="003C5BCC">
        <w:rPr>
          <w:sz w:val="28"/>
          <w:szCs w:val="28"/>
        </w:rPr>
        <w:tab/>
        <w:t>Сущность налогового планирования в системе управления финансами современной организации</w:t>
      </w:r>
    </w:p>
    <w:p w14:paraId="4F8A00F0" w14:textId="77777777" w:rsidR="003C5BCC" w:rsidRPr="003C5BCC" w:rsidRDefault="003C5BCC" w:rsidP="003C5BCC">
      <w:pPr>
        <w:ind w:firstLine="709"/>
        <w:jc w:val="both"/>
        <w:rPr>
          <w:sz w:val="28"/>
          <w:szCs w:val="28"/>
        </w:rPr>
      </w:pPr>
      <w:r w:rsidRPr="003C5BCC">
        <w:rPr>
          <w:sz w:val="28"/>
          <w:szCs w:val="28"/>
        </w:rPr>
        <w:t>2.</w:t>
      </w:r>
      <w:r w:rsidRPr="003C5BCC">
        <w:rPr>
          <w:sz w:val="28"/>
          <w:szCs w:val="28"/>
        </w:rPr>
        <w:tab/>
        <w:t>Объекты налогового планирования.</w:t>
      </w:r>
    </w:p>
    <w:p w14:paraId="7C52E69A" w14:textId="77777777" w:rsidR="003C5BCC" w:rsidRPr="003C5BCC" w:rsidRDefault="003C5BCC" w:rsidP="003C5BCC">
      <w:pPr>
        <w:ind w:firstLine="709"/>
        <w:jc w:val="both"/>
        <w:rPr>
          <w:sz w:val="28"/>
          <w:szCs w:val="28"/>
        </w:rPr>
      </w:pPr>
      <w:r w:rsidRPr="003C5BCC">
        <w:rPr>
          <w:sz w:val="28"/>
          <w:szCs w:val="28"/>
        </w:rPr>
        <w:t>3.</w:t>
      </w:r>
      <w:r w:rsidRPr="003C5BCC">
        <w:rPr>
          <w:sz w:val="28"/>
          <w:szCs w:val="28"/>
        </w:rPr>
        <w:tab/>
        <w:t>Принципы налогового планирования.</w:t>
      </w:r>
    </w:p>
    <w:p w14:paraId="1365A5F9" w14:textId="77777777" w:rsidR="003C5BCC" w:rsidRPr="003C5BCC" w:rsidRDefault="003C5BCC" w:rsidP="003C5BCC">
      <w:pPr>
        <w:ind w:firstLine="709"/>
        <w:jc w:val="both"/>
        <w:rPr>
          <w:sz w:val="28"/>
          <w:szCs w:val="28"/>
        </w:rPr>
      </w:pPr>
      <w:r w:rsidRPr="003C5BCC">
        <w:rPr>
          <w:sz w:val="28"/>
          <w:szCs w:val="28"/>
        </w:rPr>
        <w:t>4.</w:t>
      </w:r>
      <w:r w:rsidRPr="003C5BCC">
        <w:rPr>
          <w:sz w:val="28"/>
          <w:szCs w:val="28"/>
        </w:rPr>
        <w:tab/>
        <w:t>Этапы процесса налогового планирования.</w:t>
      </w:r>
    </w:p>
    <w:p w14:paraId="3D9CF708" w14:textId="77777777" w:rsidR="003C5BCC" w:rsidRPr="003C5BCC" w:rsidRDefault="003C5BCC" w:rsidP="003C5BCC">
      <w:pPr>
        <w:ind w:firstLine="709"/>
        <w:jc w:val="both"/>
        <w:rPr>
          <w:sz w:val="28"/>
          <w:szCs w:val="28"/>
        </w:rPr>
      </w:pPr>
      <w:r w:rsidRPr="003C5BCC">
        <w:rPr>
          <w:sz w:val="28"/>
          <w:szCs w:val="28"/>
        </w:rPr>
        <w:t>5.</w:t>
      </w:r>
      <w:r w:rsidRPr="003C5BCC">
        <w:rPr>
          <w:sz w:val="28"/>
          <w:szCs w:val="28"/>
        </w:rPr>
        <w:tab/>
        <w:t>Виды налоговых планов и их классификация.</w:t>
      </w:r>
    </w:p>
    <w:p w14:paraId="49BDC2E0" w14:textId="77777777" w:rsidR="003C5BCC" w:rsidRPr="003C5BCC" w:rsidRDefault="003C5BCC" w:rsidP="003C5BCC">
      <w:pPr>
        <w:ind w:firstLine="709"/>
        <w:jc w:val="both"/>
        <w:rPr>
          <w:sz w:val="28"/>
          <w:szCs w:val="28"/>
        </w:rPr>
      </w:pPr>
      <w:r w:rsidRPr="003C5BCC">
        <w:rPr>
          <w:sz w:val="28"/>
          <w:szCs w:val="28"/>
        </w:rPr>
        <w:t>6.</w:t>
      </w:r>
      <w:r w:rsidRPr="003C5BCC">
        <w:rPr>
          <w:sz w:val="28"/>
          <w:szCs w:val="28"/>
        </w:rPr>
        <w:tab/>
        <w:t>Исторические аспекты налогового планирования.</w:t>
      </w:r>
    </w:p>
    <w:p w14:paraId="0FE9E478" w14:textId="77777777" w:rsidR="003C5BCC" w:rsidRPr="003C5BCC" w:rsidRDefault="003C5BCC" w:rsidP="003C5BCC">
      <w:pPr>
        <w:ind w:firstLine="709"/>
        <w:jc w:val="both"/>
        <w:rPr>
          <w:sz w:val="28"/>
          <w:szCs w:val="28"/>
        </w:rPr>
      </w:pPr>
      <w:r w:rsidRPr="003C5BCC">
        <w:rPr>
          <w:sz w:val="28"/>
          <w:szCs w:val="28"/>
        </w:rPr>
        <w:t>7.</w:t>
      </w:r>
      <w:r w:rsidRPr="003C5BCC">
        <w:rPr>
          <w:sz w:val="28"/>
          <w:szCs w:val="28"/>
        </w:rPr>
        <w:tab/>
        <w:t>Принципы оптимального налогообложения.</w:t>
      </w:r>
    </w:p>
    <w:p w14:paraId="1AEE81F3" w14:textId="77777777" w:rsidR="003C5BCC" w:rsidRPr="003C5BCC" w:rsidRDefault="003C5BCC" w:rsidP="003C5BCC">
      <w:pPr>
        <w:ind w:firstLine="709"/>
        <w:jc w:val="both"/>
        <w:rPr>
          <w:sz w:val="28"/>
          <w:szCs w:val="28"/>
        </w:rPr>
      </w:pPr>
      <w:r w:rsidRPr="003C5BCC">
        <w:rPr>
          <w:sz w:val="28"/>
          <w:szCs w:val="28"/>
        </w:rPr>
        <w:t>8.</w:t>
      </w:r>
      <w:r w:rsidRPr="003C5BCC">
        <w:rPr>
          <w:sz w:val="28"/>
          <w:szCs w:val="28"/>
        </w:rPr>
        <w:tab/>
        <w:t>Понятие и виды налоговых рисков.</w:t>
      </w:r>
    </w:p>
    <w:p w14:paraId="4AFBFD27" w14:textId="77777777" w:rsidR="003C5BCC" w:rsidRPr="003C5BCC" w:rsidRDefault="003C5BCC" w:rsidP="003C5BCC">
      <w:pPr>
        <w:ind w:firstLine="709"/>
        <w:jc w:val="both"/>
        <w:rPr>
          <w:sz w:val="28"/>
          <w:szCs w:val="28"/>
        </w:rPr>
      </w:pPr>
      <w:r w:rsidRPr="003C5BCC">
        <w:rPr>
          <w:sz w:val="28"/>
          <w:szCs w:val="28"/>
        </w:rPr>
        <w:t>9.</w:t>
      </w:r>
      <w:r w:rsidRPr="003C5BCC">
        <w:rPr>
          <w:sz w:val="28"/>
          <w:szCs w:val="28"/>
        </w:rPr>
        <w:tab/>
        <w:t>Виды налоговых рисков и способы их оценки.</w:t>
      </w:r>
    </w:p>
    <w:p w14:paraId="402B8BA6" w14:textId="77777777" w:rsidR="003C5BCC" w:rsidRPr="003C5BCC" w:rsidRDefault="003C5BCC" w:rsidP="003C5BCC">
      <w:pPr>
        <w:ind w:firstLine="709"/>
        <w:jc w:val="both"/>
        <w:rPr>
          <w:sz w:val="28"/>
          <w:szCs w:val="28"/>
        </w:rPr>
      </w:pPr>
      <w:r w:rsidRPr="003C5BCC">
        <w:rPr>
          <w:sz w:val="28"/>
          <w:szCs w:val="28"/>
        </w:rPr>
        <w:t>10.</w:t>
      </w:r>
      <w:r w:rsidRPr="003C5BCC">
        <w:rPr>
          <w:sz w:val="28"/>
          <w:szCs w:val="28"/>
        </w:rPr>
        <w:tab/>
        <w:t>Принципы организации особых экономических зон и виды налоговых преференций, предоставляемых в них.</w:t>
      </w:r>
    </w:p>
    <w:p w14:paraId="619927E9" w14:textId="77777777" w:rsidR="003C5BCC" w:rsidRPr="003C5BCC" w:rsidRDefault="003C5BCC" w:rsidP="003C5BCC">
      <w:pPr>
        <w:ind w:firstLine="709"/>
        <w:jc w:val="both"/>
        <w:rPr>
          <w:sz w:val="28"/>
          <w:szCs w:val="28"/>
        </w:rPr>
      </w:pPr>
      <w:r w:rsidRPr="003C5BCC">
        <w:rPr>
          <w:sz w:val="28"/>
          <w:szCs w:val="28"/>
        </w:rPr>
        <w:t>11.</w:t>
      </w:r>
      <w:r w:rsidRPr="003C5BCC">
        <w:rPr>
          <w:sz w:val="28"/>
          <w:szCs w:val="28"/>
        </w:rPr>
        <w:tab/>
        <w:t>Региональные аспекты налогового планирования.</w:t>
      </w:r>
    </w:p>
    <w:p w14:paraId="4B9CEFDC" w14:textId="77777777" w:rsidR="003C5BCC" w:rsidRPr="003C5BCC" w:rsidRDefault="003C5BCC" w:rsidP="003C5BCC">
      <w:pPr>
        <w:ind w:firstLine="709"/>
        <w:jc w:val="both"/>
        <w:rPr>
          <w:sz w:val="28"/>
          <w:szCs w:val="28"/>
        </w:rPr>
      </w:pPr>
      <w:r w:rsidRPr="003C5BCC">
        <w:rPr>
          <w:sz w:val="28"/>
          <w:szCs w:val="28"/>
        </w:rPr>
        <w:t>12.</w:t>
      </w:r>
      <w:r w:rsidRPr="003C5BCC">
        <w:rPr>
          <w:sz w:val="28"/>
          <w:szCs w:val="28"/>
        </w:rPr>
        <w:tab/>
        <w:t>Правовое обеспечение налогового планирования в РФ.</w:t>
      </w:r>
    </w:p>
    <w:p w14:paraId="5EAA9912" w14:textId="77777777" w:rsidR="003C5BCC" w:rsidRPr="003C5BCC" w:rsidRDefault="003C5BCC" w:rsidP="003C5BCC">
      <w:pPr>
        <w:ind w:firstLine="709"/>
        <w:jc w:val="both"/>
        <w:rPr>
          <w:sz w:val="28"/>
          <w:szCs w:val="28"/>
        </w:rPr>
      </w:pPr>
      <w:r w:rsidRPr="003C5BCC">
        <w:rPr>
          <w:sz w:val="28"/>
          <w:szCs w:val="28"/>
        </w:rPr>
        <w:t>13.</w:t>
      </w:r>
      <w:r w:rsidRPr="003C5BCC">
        <w:rPr>
          <w:sz w:val="28"/>
          <w:szCs w:val="28"/>
        </w:rPr>
        <w:tab/>
        <w:t>Основные правовые принципы налогового планирования в организации.</w:t>
      </w:r>
    </w:p>
    <w:p w14:paraId="51BF32B0" w14:textId="77777777" w:rsidR="003C5BCC" w:rsidRPr="003C5BCC" w:rsidRDefault="003C5BCC" w:rsidP="003C5BCC">
      <w:pPr>
        <w:ind w:firstLine="709"/>
        <w:jc w:val="both"/>
        <w:rPr>
          <w:sz w:val="28"/>
          <w:szCs w:val="28"/>
        </w:rPr>
      </w:pPr>
      <w:r w:rsidRPr="003C5BCC">
        <w:rPr>
          <w:sz w:val="28"/>
          <w:szCs w:val="28"/>
        </w:rPr>
        <w:t>14.</w:t>
      </w:r>
      <w:r w:rsidRPr="003C5BCC">
        <w:rPr>
          <w:sz w:val="28"/>
          <w:szCs w:val="28"/>
        </w:rPr>
        <w:tab/>
        <w:t>Элементы учетной политики, существенно влияющие на систему налогового планирования в организации.</w:t>
      </w:r>
    </w:p>
    <w:p w14:paraId="2F085A0A" w14:textId="77777777" w:rsidR="003C5BCC" w:rsidRPr="003C5BCC" w:rsidRDefault="003C5BCC" w:rsidP="003C5BCC">
      <w:pPr>
        <w:ind w:firstLine="709"/>
        <w:jc w:val="both"/>
        <w:rPr>
          <w:sz w:val="28"/>
          <w:szCs w:val="28"/>
        </w:rPr>
      </w:pPr>
      <w:r w:rsidRPr="003C5BCC">
        <w:rPr>
          <w:sz w:val="28"/>
          <w:szCs w:val="28"/>
        </w:rPr>
        <w:t>15.</w:t>
      </w:r>
      <w:r w:rsidRPr="003C5BCC">
        <w:rPr>
          <w:sz w:val="28"/>
          <w:szCs w:val="28"/>
        </w:rPr>
        <w:tab/>
        <w:t>Методы налогового планирования и прогнозирования.</w:t>
      </w:r>
    </w:p>
    <w:p w14:paraId="6E72EBC6" w14:textId="77777777" w:rsidR="003C5BCC" w:rsidRPr="003C5BCC" w:rsidRDefault="003C5BCC" w:rsidP="003C5BCC">
      <w:pPr>
        <w:ind w:firstLine="709"/>
        <w:jc w:val="both"/>
        <w:rPr>
          <w:sz w:val="28"/>
          <w:szCs w:val="28"/>
        </w:rPr>
      </w:pPr>
      <w:r w:rsidRPr="003C5BCC">
        <w:rPr>
          <w:sz w:val="28"/>
          <w:szCs w:val="28"/>
        </w:rPr>
        <w:t>16.</w:t>
      </w:r>
      <w:r w:rsidRPr="003C5BCC">
        <w:rPr>
          <w:sz w:val="28"/>
          <w:szCs w:val="28"/>
        </w:rPr>
        <w:tab/>
        <w:t>Взаимосвязь долгосрочных налоговых прогнозов и планов с инвестиционной политикой организации.</w:t>
      </w:r>
    </w:p>
    <w:p w14:paraId="49CC0955" w14:textId="77777777" w:rsidR="003C5BCC" w:rsidRPr="003C5BCC" w:rsidRDefault="003C5BCC" w:rsidP="003C5BCC">
      <w:pPr>
        <w:ind w:firstLine="709"/>
        <w:jc w:val="both"/>
        <w:rPr>
          <w:sz w:val="28"/>
          <w:szCs w:val="28"/>
        </w:rPr>
      </w:pPr>
      <w:r w:rsidRPr="003C5BCC">
        <w:rPr>
          <w:sz w:val="28"/>
          <w:szCs w:val="28"/>
        </w:rPr>
        <w:t>17.</w:t>
      </w:r>
      <w:r w:rsidRPr="003C5BCC">
        <w:rPr>
          <w:sz w:val="28"/>
          <w:szCs w:val="28"/>
        </w:rPr>
        <w:tab/>
        <w:t>Место налогового планирования в системе бюджетирования.</w:t>
      </w:r>
    </w:p>
    <w:p w14:paraId="338EEC34" w14:textId="77777777" w:rsidR="003C5BCC" w:rsidRPr="003C5BCC" w:rsidRDefault="003C5BCC" w:rsidP="003C5BCC">
      <w:pPr>
        <w:ind w:firstLine="709"/>
        <w:jc w:val="both"/>
        <w:rPr>
          <w:sz w:val="28"/>
          <w:szCs w:val="28"/>
        </w:rPr>
      </w:pPr>
      <w:r w:rsidRPr="003C5BCC">
        <w:rPr>
          <w:sz w:val="28"/>
          <w:szCs w:val="28"/>
        </w:rPr>
        <w:t>18.</w:t>
      </w:r>
      <w:r w:rsidRPr="003C5BCC">
        <w:rPr>
          <w:sz w:val="28"/>
          <w:szCs w:val="28"/>
        </w:rPr>
        <w:tab/>
        <w:t>Структура бюджета налоговых платежей.</w:t>
      </w:r>
    </w:p>
    <w:p w14:paraId="0D085711" w14:textId="77777777" w:rsidR="003C5BCC" w:rsidRPr="003C5BCC" w:rsidRDefault="003C5BCC" w:rsidP="003C5BCC">
      <w:pPr>
        <w:ind w:firstLine="709"/>
        <w:jc w:val="both"/>
        <w:rPr>
          <w:sz w:val="28"/>
          <w:szCs w:val="28"/>
        </w:rPr>
      </w:pPr>
      <w:r w:rsidRPr="003C5BCC">
        <w:rPr>
          <w:sz w:val="28"/>
          <w:szCs w:val="28"/>
        </w:rPr>
        <w:t>19.</w:t>
      </w:r>
      <w:r w:rsidRPr="003C5BCC">
        <w:rPr>
          <w:sz w:val="28"/>
          <w:szCs w:val="28"/>
        </w:rPr>
        <w:tab/>
        <w:t>Структура и принципы составления налогового календаря.</w:t>
      </w:r>
    </w:p>
    <w:p w14:paraId="1400E84B" w14:textId="77777777" w:rsidR="003C5BCC" w:rsidRPr="003C5BCC" w:rsidRDefault="003C5BCC" w:rsidP="003C5BCC">
      <w:pPr>
        <w:ind w:firstLine="709"/>
        <w:jc w:val="both"/>
        <w:rPr>
          <w:sz w:val="28"/>
          <w:szCs w:val="28"/>
        </w:rPr>
      </w:pPr>
      <w:r w:rsidRPr="003C5BCC">
        <w:rPr>
          <w:sz w:val="28"/>
          <w:szCs w:val="28"/>
        </w:rPr>
        <w:t>20.</w:t>
      </w:r>
      <w:r w:rsidRPr="003C5BCC">
        <w:rPr>
          <w:sz w:val="28"/>
          <w:szCs w:val="28"/>
        </w:rPr>
        <w:tab/>
        <w:t>Особенности налогового планирования и прогнозирования в организациях малого бизнеса.</w:t>
      </w:r>
    </w:p>
    <w:p w14:paraId="01DC32CE" w14:textId="77777777" w:rsidR="003C5BCC" w:rsidRPr="003C5BCC" w:rsidRDefault="003C5BCC" w:rsidP="003C5BCC">
      <w:pPr>
        <w:ind w:firstLine="709"/>
        <w:jc w:val="both"/>
        <w:rPr>
          <w:sz w:val="28"/>
          <w:szCs w:val="28"/>
        </w:rPr>
      </w:pPr>
      <w:r w:rsidRPr="003C5BCC">
        <w:rPr>
          <w:sz w:val="28"/>
          <w:szCs w:val="28"/>
        </w:rPr>
        <w:t>21.</w:t>
      </w:r>
      <w:r w:rsidRPr="003C5BCC">
        <w:rPr>
          <w:sz w:val="28"/>
          <w:szCs w:val="28"/>
        </w:rPr>
        <w:tab/>
        <w:t>Понятие "налоговая нагрузка" организации.</w:t>
      </w:r>
    </w:p>
    <w:p w14:paraId="7795CD18" w14:textId="77777777" w:rsidR="003C5BCC" w:rsidRPr="003C5BCC" w:rsidRDefault="003C5BCC" w:rsidP="003C5BCC">
      <w:pPr>
        <w:ind w:firstLine="709"/>
        <w:jc w:val="both"/>
        <w:rPr>
          <w:sz w:val="28"/>
          <w:szCs w:val="28"/>
        </w:rPr>
      </w:pPr>
      <w:r w:rsidRPr="003C5BCC">
        <w:rPr>
          <w:sz w:val="28"/>
          <w:szCs w:val="28"/>
        </w:rPr>
        <w:t>22.</w:t>
      </w:r>
      <w:r w:rsidRPr="003C5BCC">
        <w:rPr>
          <w:sz w:val="28"/>
          <w:szCs w:val="28"/>
        </w:rPr>
        <w:tab/>
        <w:t>Показатели налоговой нагрузки организации.</w:t>
      </w:r>
    </w:p>
    <w:p w14:paraId="48E9FDC4" w14:textId="77777777" w:rsidR="003C5BCC" w:rsidRPr="003C5BCC" w:rsidRDefault="003C5BCC" w:rsidP="003C5BCC">
      <w:pPr>
        <w:ind w:firstLine="709"/>
        <w:jc w:val="both"/>
        <w:rPr>
          <w:sz w:val="28"/>
          <w:szCs w:val="28"/>
        </w:rPr>
      </w:pPr>
      <w:r w:rsidRPr="003C5BCC">
        <w:rPr>
          <w:sz w:val="28"/>
          <w:szCs w:val="28"/>
        </w:rPr>
        <w:t>23.</w:t>
      </w:r>
      <w:r w:rsidRPr="003C5BCC">
        <w:rPr>
          <w:sz w:val="28"/>
          <w:szCs w:val="28"/>
        </w:rPr>
        <w:tab/>
        <w:t>Расчет эффективной ставки по налогу на прибыль.</w:t>
      </w:r>
    </w:p>
    <w:p w14:paraId="53B93646" w14:textId="77777777" w:rsidR="003C5BCC" w:rsidRPr="003C5BCC" w:rsidRDefault="003C5BCC" w:rsidP="003C5BCC">
      <w:pPr>
        <w:ind w:firstLine="709"/>
        <w:jc w:val="both"/>
        <w:rPr>
          <w:sz w:val="28"/>
          <w:szCs w:val="28"/>
        </w:rPr>
      </w:pPr>
      <w:r w:rsidRPr="003C5BCC">
        <w:rPr>
          <w:sz w:val="28"/>
          <w:szCs w:val="28"/>
        </w:rPr>
        <w:lastRenderedPageBreak/>
        <w:t>24.</w:t>
      </w:r>
      <w:r w:rsidRPr="003C5BCC">
        <w:rPr>
          <w:sz w:val="28"/>
          <w:szCs w:val="28"/>
        </w:rPr>
        <w:tab/>
        <w:t>Основные факторы, оказывающие влияние на уровень налоговой нагрузки организации.</w:t>
      </w:r>
    </w:p>
    <w:p w14:paraId="0363EEC1" w14:textId="77777777" w:rsidR="003C5BCC" w:rsidRPr="003C5BCC" w:rsidRDefault="003C5BCC" w:rsidP="003C5BCC">
      <w:pPr>
        <w:ind w:firstLine="709"/>
        <w:jc w:val="both"/>
        <w:rPr>
          <w:sz w:val="28"/>
          <w:szCs w:val="28"/>
        </w:rPr>
      </w:pPr>
      <w:r w:rsidRPr="003C5BCC">
        <w:rPr>
          <w:sz w:val="28"/>
          <w:szCs w:val="28"/>
        </w:rPr>
        <w:t>25.</w:t>
      </w:r>
      <w:r w:rsidRPr="003C5BCC">
        <w:rPr>
          <w:sz w:val="28"/>
          <w:szCs w:val="28"/>
        </w:rPr>
        <w:tab/>
        <w:t>Основные направления планирования налога на прибыль.</w:t>
      </w:r>
    </w:p>
    <w:p w14:paraId="2BCB14FE" w14:textId="77777777" w:rsidR="003C5BCC" w:rsidRPr="003C5BCC" w:rsidRDefault="003C5BCC" w:rsidP="003C5BCC">
      <w:pPr>
        <w:ind w:firstLine="709"/>
        <w:jc w:val="both"/>
        <w:rPr>
          <w:sz w:val="28"/>
          <w:szCs w:val="28"/>
        </w:rPr>
      </w:pPr>
      <w:r w:rsidRPr="003C5BCC">
        <w:rPr>
          <w:sz w:val="28"/>
          <w:szCs w:val="28"/>
        </w:rPr>
        <w:t>26.</w:t>
      </w:r>
      <w:r w:rsidRPr="003C5BCC">
        <w:rPr>
          <w:sz w:val="28"/>
          <w:szCs w:val="28"/>
        </w:rPr>
        <w:tab/>
        <w:t>Проанализируйте особенности расчета социальных налогов и отчислений при традиционной и упрощенной системе налогообложения.</w:t>
      </w:r>
    </w:p>
    <w:p w14:paraId="28F11490" w14:textId="77777777" w:rsidR="003C5BCC" w:rsidRPr="003C5BCC" w:rsidRDefault="003C5BCC" w:rsidP="003C5BCC">
      <w:pPr>
        <w:ind w:firstLine="709"/>
        <w:jc w:val="both"/>
        <w:rPr>
          <w:sz w:val="28"/>
          <w:szCs w:val="28"/>
        </w:rPr>
      </w:pPr>
      <w:r w:rsidRPr="003C5BCC">
        <w:rPr>
          <w:sz w:val="28"/>
          <w:szCs w:val="28"/>
        </w:rPr>
        <w:t>27.</w:t>
      </w:r>
      <w:r w:rsidRPr="003C5BCC">
        <w:rPr>
          <w:sz w:val="28"/>
          <w:szCs w:val="28"/>
        </w:rPr>
        <w:tab/>
        <w:t>Налоговая нагрузка организации при применении упрощенной системы налогообложения.</w:t>
      </w:r>
    </w:p>
    <w:p w14:paraId="43AEAC4F" w14:textId="2BB0DCA3" w:rsidR="003C5BCC" w:rsidRPr="003C5BCC" w:rsidRDefault="003C5BCC" w:rsidP="003C5BCC">
      <w:pPr>
        <w:ind w:firstLine="709"/>
        <w:jc w:val="both"/>
        <w:rPr>
          <w:sz w:val="28"/>
          <w:szCs w:val="28"/>
        </w:rPr>
      </w:pPr>
      <w:r w:rsidRPr="003C5BCC">
        <w:rPr>
          <w:sz w:val="28"/>
          <w:szCs w:val="28"/>
        </w:rPr>
        <w:t>28.</w:t>
      </w:r>
      <w:r w:rsidRPr="003C5BCC">
        <w:rPr>
          <w:sz w:val="28"/>
          <w:szCs w:val="28"/>
        </w:rPr>
        <w:tab/>
        <w:t>Бюджет закупок с</w:t>
      </w:r>
      <w:r>
        <w:rPr>
          <w:sz w:val="28"/>
          <w:szCs w:val="28"/>
        </w:rPr>
        <w:t xml:space="preserve"> учетом НДС и акцизов, порядок </w:t>
      </w:r>
      <w:r w:rsidRPr="003C5BCC">
        <w:rPr>
          <w:sz w:val="28"/>
          <w:szCs w:val="28"/>
        </w:rPr>
        <w:t>составления.</w:t>
      </w:r>
    </w:p>
    <w:p w14:paraId="0829F507" w14:textId="796C8405" w:rsidR="003C5BCC" w:rsidRPr="003C5BCC" w:rsidRDefault="003C5BCC" w:rsidP="003C5BCC">
      <w:pPr>
        <w:ind w:firstLine="709"/>
        <w:jc w:val="both"/>
        <w:rPr>
          <w:sz w:val="28"/>
          <w:szCs w:val="28"/>
        </w:rPr>
      </w:pPr>
      <w:r w:rsidRPr="003C5BCC">
        <w:rPr>
          <w:sz w:val="28"/>
          <w:szCs w:val="28"/>
        </w:rPr>
        <w:t>29.</w:t>
      </w:r>
      <w:r w:rsidRPr="003C5BCC">
        <w:rPr>
          <w:sz w:val="28"/>
          <w:szCs w:val="28"/>
        </w:rPr>
        <w:tab/>
        <w:t>Бюджет продаж с учетом НДС и</w:t>
      </w:r>
      <w:r>
        <w:rPr>
          <w:sz w:val="28"/>
          <w:szCs w:val="28"/>
        </w:rPr>
        <w:t xml:space="preserve"> акцизов, порядок составления.</w:t>
      </w:r>
    </w:p>
    <w:p w14:paraId="4CA9BE8C" w14:textId="77777777" w:rsidR="003C5BCC" w:rsidRPr="003C5BCC" w:rsidRDefault="003C5BCC" w:rsidP="003C5BCC">
      <w:pPr>
        <w:ind w:firstLine="709"/>
        <w:jc w:val="both"/>
        <w:rPr>
          <w:sz w:val="28"/>
          <w:szCs w:val="28"/>
        </w:rPr>
      </w:pPr>
      <w:r w:rsidRPr="003C5BCC">
        <w:rPr>
          <w:sz w:val="28"/>
          <w:szCs w:val="28"/>
        </w:rPr>
        <w:t>30.</w:t>
      </w:r>
      <w:r w:rsidRPr="003C5BCC">
        <w:rPr>
          <w:sz w:val="28"/>
          <w:szCs w:val="28"/>
        </w:rPr>
        <w:tab/>
        <w:t>Элементы учетной политики, оказывающие существенное влияние на налогообложение имущества организаций.</w:t>
      </w:r>
    </w:p>
    <w:p w14:paraId="26FFD2C2" w14:textId="77777777" w:rsidR="003C5BCC" w:rsidRPr="003C5BCC" w:rsidRDefault="003C5BCC" w:rsidP="003C5BCC">
      <w:pPr>
        <w:ind w:firstLine="709"/>
        <w:jc w:val="both"/>
        <w:rPr>
          <w:sz w:val="28"/>
          <w:szCs w:val="28"/>
        </w:rPr>
      </w:pPr>
      <w:r w:rsidRPr="003C5BCC">
        <w:rPr>
          <w:sz w:val="28"/>
          <w:szCs w:val="28"/>
        </w:rPr>
        <w:t>31.</w:t>
      </w:r>
      <w:r w:rsidRPr="003C5BCC">
        <w:rPr>
          <w:sz w:val="28"/>
          <w:szCs w:val="28"/>
        </w:rPr>
        <w:tab/>
        <w:t>Подходы оптимизации авансовых платежей по налогу на прибыль.</w:t>
      </w:r>
    </w:p>
    <w:p w14:paraId="3F452468" w14:textId="77777777" w:rsidR="003C5BCC" w:rsidRPr="003C5BCC" w:rsidRDefault="003C5BCC" w:rsidP="003C5BCC">
      <w:pPr>
        <w:ind w:firstLine="709"/>
        <w:jc w:val="both"/>
        <w:rPr>
          <w:sz w:val="28"/>
          <w:szCs w:val="28"/>
        </w:rPr>
      </w:pPr>
      <w:r w:rsidRPr="003C5BCC">
        <w:rPr>
          <w:sz w:val="28"/>
          <w:szCs w:val="28"/>
        </w:rPr>
        <w:t>32.</w:t>
      </w:r>
      <w:r w:rsidRPr="003C5BCC">
        <w:rPr>
          <w:sz w:val="28"/>
          <w:szCs w:val="28"/>
        </w:rPr>
        <w:tab/>
        <w:t>Преимущества инвестиционного налогового кредита.</w:t>
      </w:r>
    </w:p>
    <w:p w14:paraId="5A929201" w14:textId="77777777" w:rsidR="003C5BCC" w:rsidRPr="003C5BCC" w:rsidRDefault="003C5BCC" w:rsidP="003C5BCC">
      <w:pPr>
        <w:ind w:firstLine="709"/>
        <w:jc w:val="both"/>
        <w:rPr>
          <w:sz w:val="28"/>
          <w:szCs w:val="28"/>
        </w:rPr>
      </w:pPr>
      <w:r w:rsidRPr="003C5BCC">
        <w:rPr>
          <w:sz w:val="28"/>
          <w:szCs w:val="28"/>
        </w:rPr>
        <w:t>33.</w:t>
      </w:r>
      <w:r w:rsidRPr="003C5BCC">
        <w:rPr>
          <w:sz w:val="28"/>
          <w:szCs w:val="28"/>
        </w:rPr>
        <w:tab/>
        <w:t>Определение налоговой политики организации и ее элементов.</w:t>
      </w:r>
    </w:p>
    <w:p w14:paraId="43F8239A" w14:textId="77777777" w:rsidR="003C5BCC" w:rsidRPr="003C5BCC" w:rsidRDefault="003C5BCC" w:rsidP="003C5BCC">
      <w:pPr>
        <w:ind w:firstLine="709"/>
        <w:jc w:val="both"/>
        <w:rPr>
          <w:sz w:val="28"/>
          <w:szCs w:val="28"/>
        </w:rPr>
      </w:pPr>
      <w:r w:rsidRPr="003C5BCC">
        <w:rPr>
          <w:sz w:val="28"/>
          <w:szCs w:val="28"/>
        </w:rPr>
        <w:t>34.</w:t>
      </w:r>
      <w:r w:rsidRPr="003C5BCC">
        <w:rPr>
          <w:sz w:val="28"/>
          <w:szCs w:val="28"/>
        </w:rPr>
        <w:tab/>
        <w:t>Внутренний налоговый контроль (мониторинг) в организации.</w:t>
      </w:r>
    </w:p>
    <w:p w14:paraId="217AB2B9" w14:textId="77777777" w:rsidR="003C5BCC" w:rsidRPr="003C5BCC" w:rsidRDefault="003C5BCC" w:rsidP="003C5BCC">
      <w:pPr>
        <w:ind w:firstLine="709"/>
        <w:jc w:val="both"/>
        <w:rPr>
          <w:sz w:val="28"/>
          <w:szCs w:val="28"/>
        </w:rPr>
      </w:pPr>
      <w:r w:rsidRPr="003C5BCC">
        <w:rPr>
          <w:sz w:val="28"/>
          <w:szCs w:val="28"/>
        </w:rPr>
        <w:t>35.</w:t>
      </w:r>
      <w:r w:rsidRPr="003C5BCC">
        <w:rPr>
          <w:sz w:val="28"/>
          <w:szCs w:val="28"/>
        </w:rPr>
        <w:tab/>
        <w:t>Основные приемы внутрикорпоративного налогового контроля для целей минимизации налоговых рисков.</w:t>
      </w:r>
    </w:p>
    <w:p w14:paraId="7B272CA2" w14:textId="77777777" w:rsidR="003C5BCC" w:rsidRPr="003C5BCC" w:rsidRDefault="003C5BCC" w:rsidP="003C5BCC">
      <w:pPr>
        <w:ind w:firstLine="709"/>
        <w:jc w:val="both"/>
        <w:rPr>
          <w:sz w:val="28"/>
          <w:szCs w:val="28"/>
        </w:rPr>
      </w:pPr>
      <w:r w:rsidRPr="003C5BCC">
        <w:rPr>
          <w:sz w:val="28"/>
          <w:szCs w:val="28"/>
        </w:rPr>
        <w:t>36.</w:t>
      </w:r>
      <w:r w:rsidRPr="003C5BCC">
        <w:rPr>
          <w:sz w:val="28"/>
          <w:szCs w:val="28"/>
        </w:rPr>
        <w:tab/>
        <w:t>Методы обеспечения налоговой безопасности организации.</w:t>
      </w:r>
    </w:p>
    <w:p w14:paraId="28E8435B" w14:textId="77777777" w:rsidR="003C5BCC" w:rsidRPr="003C5BCC" w:rsidRDefault="003C5BCC" w:rsidP="003C5BCC">
      <w:pPr>
        <w:ind w:firstLine="709"/>
        <w:jc w:val="both"/>
        <w:rPr>
          <w:sz w:val="28"/>
          <w:szCs w:val="28"/>
        </w:rPr>
      </w:pPr>
      <w:r w:rsidRPr="003C5BCC">
        <w:rPr>
          <w:sz w:val="28"/>
          <w:szCs w:val="28"/>
        </w:rPr>
        <w:t>37.</w:t>
      </w:r>
      <w:r w:rsidRPr="003C5BCC">
        <w:rPr>
          <w:sz w:val="28"/>
          <w:szCs w:val="28"/>
        </w:rPr>
        <w:tab/>
        <w:t>Варианты организации службы налогового планирования.</w:t>
      </w:r>
    </w:p>
    <w:p w14:paraId="6785261F" w14:textId="60F616DC" w:rsidR="003C5BCC" w:rsidRDefault="003C5BCC" w:rsidP="003C5BCC">
      <w:pPr>
        <w:ind w:firstLine="709"/>
        <w:jc w:val="both"/>
        <w:rPr>
          <w:sz w:val="28"/>
          <w:szCs w:val="28"/>
        </w:rPr>
      </w:pPr>
      <w:r w:rsidRPr="003C5BCC">
        <w:rPr>
          <w:sz w:val="28"/>
          <w:szCs w:val="28"/>
        </w:rPr>
        <w:t>38.</w:t>
      </w:r>
      <w:r w:rsidRPr="003C5BCC">
        <w:rPr>
          <w:sz w:val="28"/>
          <w:szCs w:val="28"/>
        </w:rPr>
        <w:tab/>
        <w:t>Функции служб налогового планирования, анализа и контроля.</w:t>
      </w:r>
    </w:p>
    <w:p w14:paraId="0A4A06A6" w14:textId="77777777" w:rsidR="0049113D" w:rsidRPr="00BB21A8" w:rsidRDefault="0049113D" w:rsidP="0049113D">
      <w:pPr>
        <w:ind w:firstLine="709"/>
        <w:jc w:val="center"/>
        <w:rPr>
          <w:b/>
          <w:sz w:val="28"/>
          <w:szCs w:val="28"/>
        </w:rPr>
      </w:pPr>
    </w:p>
    <w:p w14:paraId="7FAEB8FB" w14:textId="77777777" w:rsidR="00BB21A8" w:rsidRDefault="00BB21A8" w:rsidP="0049113D">
      <w:pPr>
        <w:ind w:firstLine="709"/>
        <w:jc w:val="center"/>
        <w:rPr>
          <w:b/>
          <w:sz w:val="28"/>
          <w:szCs w:val="28"/>
        </w:rPr>
      </w:pPr>
    </w:p>
    <w:p w14:paraId="5BD7E20B" w14:textId="3FDC40CC" w:rsidR="0049113D" w:rsidRPr="00BB21A8" w:rsidRDefault="0049113D" w:rsidP="000F1259">
      <w:pPr>
        <w:ind w:firstLine="709"/>
        <w:jc w:val="center"/>
        <w:rPr>
          <w:b/>
          <w:sz w:val="28"/>
          <w:szCs w:val="28"/>
        </w:rPr>
      </w:pPr>
      <w:r w:rsidRPr="00BB21A8">
        <w:rPr>
          <w:b/>
          <w:sz w:val="28"/>
          <w:szCs w:val="28"/>
        </w:rPr>
        <w:t>Пример экзаменационного билета</w:t>
      </w:r>
    </w:p>
    <w:p w14:paraId="71C40976" w14:textId="77777777" w:rsidR="00BB21A8" w:rsidRPr="00BB21A8" w:rsidRDefault="00BB21A8" w:rsidP="000F1259">
      <w:pPr>
        <w:ind w:firstLine="709"/>
        <w:jc w:val="center"/>
        <w:rPr>
          <w:sz w:val="28"/>
          <w:szCs w:val="28"/>
        </w:rPr>
      </w:pPr>
      <w:r w:rsidRPr="00BB21A8">
        <w:rPr>
          <w:sz w:val="28"/>
          <w:szCs w:val="28"/>
        </w:rPr>
        <w:t>Федеральное государственное образовательное бюджетное учреждение</w:t>
      </w:r>
    </w:p>
    <w:p w14:paraId="08ABF546" w14:textId="77777777" w:rsidR="00BB21A8" w:rsidRPr="00BB21A8" w:rsidRDefault="00BB21A8" w:rsidP="000F1259">
      <w:pPr>
        <w:ind w:firstLine="709"/>
        <w:jc w:val="center"/>
        <w:rPr>
          <w:sz w:val="28"/>
          <w:szCs w:val="28"/>
        </w:rPr>
      </w:pPr>
      <w:r w:rsidRPr="00BB21A8">
        <w:rPr>
          <w:sz w:val="28"/>
          <w:szCs w:val="28"/>
        </w:rPr>
        <w:t>высшего образования</w:t>
      </w:r>
    </w:p>
    <w:p w14:paraId="47ED2637" w14:textId="75424C7C" w:rsidR="00BB21A8" w:rsidRPr="00BB21A8" w:rsidRDefault="00BB21A8" w:rsidP="000F1259">
      <w:pPr>
        <w:ind w:firstLine="709"/>
        <w:jc w:val="center"/>
        <w:rPr>
          <w:sz w:val="28"/>
          <w:szCs w:val="28"/>
        </w:rPr>
      </w:pPr>
      <w:r w:rsidRPr="00BB21A8">
        <w:rPr>
          <w:sz w:val="28"/>
          <w:szCs w:val="28"/>
        </w:rPr>
        <w:t>«ФИНАНСОВЫЙ УНИВЕРСИТЕТ ПРИ ПРАВИТЕЛЬСТВЕ</w:t>
      </w:r>
    </w:p>
    <w:p w14:paraId="6FDFF720" w14:textId="77777777" w:rsidR="00BB21A8" w:rsidRPr="00BB21A8" w:rsidRDefault="00BB21A8" w:rsidP="000F1259">
      <w:pPr>
        <w:ind w:firstLine="709"/>
        <w:jc w:val="center"/>
        <w:rPr>
          <w:sz w:val="28"/>
          <w:szCs w:val="28"/>
        </w:rPr>
      </w:pPr>
      <w:r w:rsidRPr="00BB21A8">
        <w:rPr>
          <w:sz w:val="28"/>
          <w:szCs w:val="28"/>
        </w:rPr>
        <w:t>РОССИЙСКОЙ ФЕДЕРАЦИИ»</w:t>
      </w:r>
    </w:p>
    <w:p w14:paraId="7E187D15" w14:textId="77777777" w:rsidR="00BB21A8" w:rsidRPr="00BB21A8" w:rsidRDefault="00BB21A8" w:rsidP="000F1259">
      <w:pPr>
        <w:ind w:firstLine="709"/>
        <w:jc w:val="center"/>
        <w:rPr>
          <w:bCs/>
          <w:sz w:val="28"/>
          <w:szCs w:val="28"/>
        </w:rPr>
      </w:pPr>
      <w:r w:rsidRPr="00BB21A8">
        <w:rPr>
          <w:bCs/>
          <w:sz w:val="28"/>
          <w:szCs w:val="28"/>
        </w:rPr>
        <w:t>(Финансовый университет)</w:t>
      </w:r>
    </w:p>
    <w:p w14:paraId="0C839594" w14:textId="77777777" w:rsidR="00BB21A8" w:rsidRPr="00BB21A8" w:rsidRDefault="00BB21A8" w:rsidP="000F1259">
      <w:pPr>
        <w:ind w:firstLine="709"/>
        <w:jc w:val="center"/>
        <w:rPr>
          <w:sz w:val="28"/>
          <w:szCs w:val="28"/>
        </w:rPr>
      </w:pPr>
      <w:r w:rsidRPr="00BB21A8">
        <w:rPr>
          <w:sz w:val="28"/>
          <w:szCs w:val="28"/>
        </w:rPr>
        <w:t>Департамент налогов и налогового администрирования</w:t>
      </w:r>
    </w:p>
    <w:p w14:paraId="2F0E077D" w14:textId="017EDC70" w:rsidR="00BB21A8" w:rsidRPr="00BB21A8" w:rsidRDefault="00BB21A8" w:rsidP="000F1259">
      <w:pPr>
        <w:ind w:firstLine="709"/>
        <w:jc w:val="center"/>
        <w:rPr>
          <w:sz w:val="28"/>
          <w:szCs w:val="28"/>
        </w:rPr>
      </w:pPr>
      <w:r w:rsidRPr="00BB21A8">
        <w:rPr>
          <w:sz w:val="28"/>
          <w:szCs w:val="28"/>
        </w:rPr>
        <w:t>Дисциплина «Налоговое структурирование бизнеса»</w:t>
      </w:r>
    </w:p>
    <w:p w14:paraId="5FE62B1C" w14:textId="77777777" w:rsidR="00BB21A8" w:rsidRPr="00BB21A8" w:rsidRDefault="00BB21A8" w:rsidP="00BB21A8">
      <w:pPr>
        <w:ind w:firstLine="709"/>
        <w:jc w:val="center"/>
        <w:rPr>
          <w:b/>
          <w:sz w:val="28"/>
          <w:szCs w:val="28"/>
        </w:rPr>
      </w:pPr>
    </w:p>
    <w:p w14:paraId="1C10C71D" w14:textId="2DB2A43E" w:rsidR="00BB21A8" w:rsidRPr="00BB21A8" w:rsidRDefault="00BB21A8" w:rsidP="00BB21A8">
      <w:pPr>
        <w:pStyle w:val="1"/>
        <w:spacing w:line="240" w:lineRule="auto"/>
        <w:ind w:firstLine="709"/>
        <w:jc w:val="center"/>
        <w:rPr>
          <w:szCs w:val="28"/>
        </w:rPr>
      </w:pPr>
      <w:r w:rsidRPr="00BB21A8">
        <w:rPr>
          <w:szCs w:val="28"/>
        </w:rPr>
        <w:t>ЭКЗАМЕНАЦИОННЫЙ БИЛЕТ № __</w:t>
      </w:r>
    </w:p>
    <w:p w14:paraId="5C8E263A" w14:textId="5C33BF5D" w:rsidR="00BB21A8" w:rsidRPr="00BB21A8" w:rsidRDefault="00BB21A8" w:rsidP="00BB21A8">
      <w:pPr>
        <w:pStyle w:val="af5"/>
        <w:spacing w:after="0"/>
        <w:ind w:left="0" w:firstLine="709"/>
        <w:jc w:val="center"/>
        <w:rPr>
          <w:sz w:val="28"/>
          <w:szCs w:val="28"/>
        </w:rPr>
      </w:pPr>
      <w:r w:rsidRPr="00BB21A8">
        <w:rPr>
          <w:sz w:val="28"/>
          <w:szCs w:val="28"/>
        </w:rPr>
        <w:t xml:space="preserve">Часть </w:t>
      </w:r>
      <w:r w:rsidRPr="00BB21A8">
        <w:rPr>
          <w:sz w:val="28"/>
          <w:szCs w:val="28"/>
          <w:lang w:val="en-US"/>
        </w:rPr>
        <w:t>I</w:t>
      </w:r>
      <w:r w:rsidRPr="00BB21A8">
        <w:rPr>
          <w:sz w:val="28"/>
          <w:szCs w:val="28"/>
        </w:rPr>
        <w:t xml:space="preserve">. (ответ на каждый вопрос оценивается в 10 баллов) </w:t>
      </w:r>
    </w:p>
    <w:p w14:paraId="545D66B2" w14:textId="4866001D" w:rsidR="00BB21A8" w:rsidRPr="00BB21A8" w:rsidRDefault="00BB21A8" w:rsidP="00BB21A8">
      <w:pPr>
        <w:ind w:firstLine="709"/>
        <w:jc w:val="both"/>
        <w:rPr>
          <w:sz w:val="28"/>
          <w:szCs w:val="28"/>
        </w:rPr>
      </w:pPr>
      <w:r w:rsidRPr="00BB21A8">
        <w:rPr>
          <w:sz w:val="28"/>
          <w:szCs w:val="28"/>
        </w:rPr>
        <w:t xml:space="preserve">1. Налоговая нагрузка организации при применении упрощенной системы налогообложения. </w:t>
      </w:r>
    </w:p>
    <w:p w14:paraId="1E399C86" w14:textId="77777777" w:rsidR="00BB21A8" w:rsidRPr="00BB21A8" w:rsidRDefault="00BB21A8" w:rsidP="00BB21A8">
      <w:pPr>
        <w:ind w:firstLine="709"/>
        <w:jc w:val="both"/>
        <w:rPr>
          <w:sz w:val="28"/>
          <w:szCs w:val="28"/>
        </w:rPr>
      </w:pPr>
      <w:r w:rsidRPr="00BB21A8">
        <w:rPr>
          <w:sz w:val="28"/>
          <w:szCs w:val="28"/>
        </w:rPr>
        <w:t xml:space="preserve">2. Раскройте содержание и роль налогового администрирования </w:t>
      </w:r>
    </w:p>
    <w:p w14:paraId="5C3C1706" w14:textId="7CEE8223" w:rsidR="00BB21A8" w:rsidRPr="00BB21A8" w:rsidRDefault="00BB21A8" w:rsidP="00BB21A8">
      <w:pPr>
        <w:pStyle w:val="af5"/>
        <w:spacing w:after="0"/>
        <w:ind w:left="0" w:firstLine="709"/>
        <w:jc w:val="center"/>
        <w:rPr>
          <w:sz w:val="28"/>
          <w:szCs w:val="28"/>
        </w:rPr>
      </w:pPr>
      <w:r w:rsidRPr="00BB21A8">
        <w:rPr>
          <w:sz w:val="28"/>
          <w:szCs w:val="28"/>
        </w:rPr>
        <w:t xml:space="preserve">Часть </w:t>
      </w:r>
      <w:r w:rsidRPr="00BB21A8">
        <w:rPr>
          <w:sz w:val="28"/>
          <w:szCs w:val="28"/>
          <w:lang w:val="en-US"/>
        </w:rPr>
        <w:t>II</w:t>
      </w:r>
      <w:r w:rsidRPr="00BB21A8">
        <w:rPr>
          <w:sz w:val="28"/>
          <w:szCs w:val="28"/>
        </w:rPr>
        <w:t>. (решение задачи оценивается в 10 баллов)</w:t>
      </w:r>
    </w:p>
    <w:p w14:paraId="084C2BBB" w14:textId="77777777" w:rsidR="00BB21A8" w:rsidRPr="00BB21A8" w:rsidRDefault="00BB21A8" w:rsidP="00BB21A8">
      <w:pPr>
        <w:pStyle w:val="af5"/>
        <w:spacing w:after="0"/>
        <w:ind w:left="0" w:firstLine="709"/>
        <w:rPr>
          <w:sz w:val="28"/>
          <w:szCs w:val="28"/>
        </w:rPr>
      </w:pPr>
      <w:r w:rsidRPr="00BB21A8">
        <w:rPr>
          <w:sz w:val="28"/>
          <w:szCs w:val="28"/>
        </w:rPr>
        <w:t xml:space="preserve">В мае 2022 г. выручка от реализации готовой продукции составила 900 тыс. руб. (без НДС). В марте 2022 г. организация приобрела производственное сырье на сумму 120 тыс. руб., в </w:t>
      </w:r>
      <w:proofErr w:type="spellStart"/>
      <w:r w:rsidRPr="00BB21A8">
        <w:rPr>
          <w:sz w:val="28"/>
          <w:szCs w:val="28"/>
        </w:rPr>
        <w:t>т.ч</w:t>
      </w:r>
      <w:proofErr w:type="spellEnd"/>
      <w:r w:rsidRPr="00BB21A8">
        <w:rPr>
          <w:sz w:val="28"/>
          <w:szCs w:val="28"/>
        </w:rPr>
        <w:t xml:space="preserve">. НДС, и технологическое оборудование стоимостью 700 тыс. руб., в </w:t>
      </w:r>
      <w:proofErr w:type="spellStart"/>
      <w:r w:rsidRPr="00BB21A8">
        <w:rPr>
          <w:sz w:val="28"/>
          <w:szCs w:val="28"/>
        </w:rPr>
        <w:t>т.ч</w:t>
      </w:r>
      <w:proofErr w:type="spellEnd"/>
      <w:r w:rsidRPr="00BB21A8">
        <w:rPr>
          <w:sz w:val="28"/>
          <w:szCs w:val="28"/>
        </w:rPr>
        <w:t>. НДС. Сырье и оборудование приняты к учету. По приобретенному оборудованию счет-фактура не получен. В производство списано 80% приобретенного сырья. Оплата приобретенного сырья составила 92%.</w:t>
      </w:r>
    </w:p>
    <w:p w14:paraId="6D3663A5" w14:textId="77777777" w:rsidR="00BB21A8" w:rsidRPr="00BB21A8" w:rsidRDefault="00BB21A8" w:rsidP="00BB21A8">
      <w:pPr>
        <w:pStyle w:val="af5"/>
        <w:spacing w:after="0"/>
        <w:ind w:left="0" w:firstLine="709"/>
        <w:rPr>
          <w:sz w:val="28"/>
          <w:szCs w:val="28"/>
        </w:rPr>
      </w:pPr>
      <w:r w:rsidRPr="00BB21A8">
        <w:rPr>
          <w:sz w:val="28"/>
          <w:szCs w:val="28"/>
        </w:rPr>
        <w:t xml:space="preserve">Для представительских целей приобретен столовый сервиз стоимостью 100 тыс. руб., в </w:t>
      </w:r>
      <w:proofErr w:type="spellStart"/>
      <w:r w:rsidRPr="00BB21A8">
        <w:rPr>
          <w:sz w:val="28"/>
          <w:szCs w:val="28"/>
        </w:rPr>
        <w:t>т.ч</w:t>
      </w:r>
      <w:proofErr w:type="spellEnd"/>
      <w:r w:rsidRPr="00BB21A8">
        <w:rPr>
          <w:sz w:val="28"/>
          <w:szCs w:val="28"/>
        </w:rPr>
        <w:t>. НДС. Счет- фактура получен, сервиз принят к учету.</w:t>
      </w:r>
    </w:p>
    <w:p w14:paraId="5A99B26B" w14:textId="77777777" w:rsidR="00BB21A8" w:rsidRPr="00BB21A8" w:rsidRDefault="00BB21A8" w:rsidP="00BB21A8">
      <w:pPr>
        <w:pStyle w:val="af5"/>
        <w:spacing w:after="0"/>
        <w:ind w:left="0" w:firstLine="709"/>
        <w:rPr>
          <w:sz w:val="28"/>
          <w:szCs w:val="28"/>
        </w:rPr>
      </w:pPr>
      <w:r w:rsidRPr="00BB21A8">
        <w:rPr>
          <w:sz w:val="28"/>
          <w:szCs w:val="28"/>
        </w:rPr>
        <w:lastRenderedPageBreak/>
        <w:t xml:space="preserve">Требуется: рассчитать сумму НДС к уплате в бюджет за налоговый период, </w:t>
      </w:r>
      <w:r w:rsidRPr="00BB21A8">
        <w:rPr>
          <w:bCs/>
          <w:sz w:val="28"/>
          <w:szCs w:val="28"/>
        </w:rPr>
        <w:t>укажите срок уплаты налога.</w:t>
      </w:r>
    </w:p>
    <w:p w14:paraId="2690FC11" w14:textId="29FAF045" w:rsidR="00BB21A8" w:rsidRPr="00BB21A8" w:rsidRDefault="00BB21A8" w:rsidP="00BB21A8">
      <w:pPr>
        <w:ind w:firstLine="709"/>
        <w:jc w:val="center"/>
        <w:rPr>
          <w:sz w:val="28"/>
          <w:szCs w:val="28"/>
          <w:u w:val="single"/>
        </w:rPr>
      </w:pPr>
      <w:r w:rsidRPr="00BB21A8">
        <w:rPr>
          <w:sz w:val="28"/>
          <w:szCs w:val="28"/>
        </w:rPr>
        <w:t>Часть I</w:t>
      </w:r>
      <w:r w:rsidRPr="00BB21A8">
        <w:rPr>
          <w:sz w:val="28"/>
          <w:szCs w:val="28"/>
          <w:lang w:val="en-US"/>
        </w:rPr>
        <w:t>II</w:t>
      </w:r>
      <w:r w:rsidRPr="00BB21A8">
        <w:rPr>
          <w:sz w:val="28"/>
          <w:szCs w:val="28"/>
        </w:rPr>
        <w:t>. Практико-ориентированное задание (оценивается в 20 баллов)</w:t>
      </w:r>
    </w:p>
    <w:p w14:paraId="2322ECC6" w14:textId="77777777" w:rsidR="00BB21A8" w:rsidRPr="00BB21A8" w:rsidRDefault="00BB21A8" w:rsidP="00BB21A8">
      <w:pPr>
        <w:ind w:firstLine="709"/>
        <w:jc w:val="both"/>
        <w:rPr>
          <w:sz w:val="28"/>
          <w:szCs w:val="28"/>
        </w:rPr>
      </w:pPr>
      <w:r w:rsidRPr="00BB21A8">
        <w:rPr>
          <w:sz w:val="28"/>
          <w:szCs w:val="28"/>
        </w:rPr>
        <w:t>Гражданин Соколов женат, имеет сына 22-х лет (студент дневной формы обучения). В 2022 г. по месту работы зарплата Соколова составляла 90 тыс. руб. (начисляемая в соответствии с трудовым договором). По месту работы Соколову была выплачена материальная помощь: февраль 30 тыс. руб. (в связи со смертью отца); апрель 3 тыс. руб.; май 5 тыс. руб.</w:t>
      </w:r>
    </w:p>
    <w:p w14:paraId="0DE21E2E" w14:textId="77777777" w:rsidR="00BB21A8" w:rsidRPr="00BB21A8" w:rsidRDefault="00BB21A8" w:rsidP="00BB21A8">
      <w:pPr>
        <w:ind w:firstLine="709"/>
        <w:jc w:val="both"/>
        <w:rPr>
          <w:sz w:val="28"/>
          <w:szCs w:val="28"/>
        </w:rPr>
      </w:pPr>
      <w:r w:rsidRPr="00BB21A8">
        <w:rPr>
          <w:sz w:val="28"/>
          <w:szCs w:val="28"/>
        </w:rPr>
        <w:t>В 2022 г. Соколов оплатил обучение сына в сумме 200 тыс. руб. и свое обучение в сумме 100 тыс. руб. В мае 2022 года – выиграл в лотерею 60000 рублей.</w:t>
      </w:r>
    </w:p>
    <w:p w14:paraId="36AC91AB" w14:textId="77777777" w:rsidR="00BB21A8" w:rsidRPr="00BB21A8" w:rsidRDefault="00BB21A8" w:rsidP="00BB21A8">
      <w:pPr>
        <w:ind w:firstLine="709"/>
        <w:jc w:val="both"/>
        <w:rPr>
          <w:sz w:val="28"/>
          <w:szCs w:val="28"/>
        </w:rPr>
      </w:pPr>
      <w:r w:rsidRPr="00BB21A8">
        <w:rPr>
          <w:sz w:val="28"/>
          <w:szCs w:val="28"/>
        </w:rPr>
        <w:t>В 2022 г. Соколов продал:</w:t>
      </w:r>
    </w:p>
    <w:p w14:paraId="155D277D" w14:textId="77777777" w:rsidR="00BB21A8" w:rsidRPr="00BB21A8" w:rsidRDefault="00BB21A8" w:rsidP="00BB21A8">
      <w:pPr>
        <w:ind w:firstLine="709"/>
        <w:jc w:val="both"/>
        <w:rPr>
          <w:sz w:val="28"/>
          <w:szCs w:val="28"/>
        </w:rPr>
      </w:pPr>
      <w:r w:rsidRPr="00BB21A8">
        <w:rPr>
          <w:sz w:val="28"/>
          <w:szCs w:val="28"/>
        </w:rPr>
        <w:t>- квартиру за 1 млн. руб. (квартира была получена по наследству в 2016 г.; кадастровая стоимость квартиры 2 млн. руб.; рыночная стоимость квартиры 1,8 млн. руб.);</w:t>
      </w:r>
    </w:p>
    <w:p w14:paraId="31C09C23" w14:textId="77777777" w:rsidR="00BB21A8" w:rsidRPr="00BB21A8" w:rsidRDefault="00BB21A8" w:rsidP="00BB21A8">
      <w:pPr>
        <w:ind w:firstLine="709"/>
        <w:jc w:val="both"/>
        <w:rPr>
          <w:sz w:val="28"/>
          <w:szCs w:val="28"/>
        </w:rPr>
      </w:pPr>
      <w:r w:rsidRPr="00BB21A8">
        <w:rPr>
          <w:sz w:val="28"/>
          <w:szCs w:val="28"/>
        </w:rPr>
        <w:t>-легковой автомобиль за 600 тыс. руб. Есть документы о покупке автомобиля в 2022 г. за 700 тыс. руб.</w:t>
      </w:r>
    </w:p>
    <w:p w14:paraId="4532A742" w14:textId="77777777" w:rsidR="00BB21A8" w:rsidRPr="00BB21A8" w:rsidRDefault="00BB21A8" w:rsidP="00BB21A8">
      <w:pPr>
        <w:ind w:firstLine="709"/>
        <w:jc w:val="both"/>
        <w:rPr>
          <w:sz w:val="28"/>
          <w:szCs w:val="28"/>
        </w:rPr>
      </w:pPr>
      <w:r w:rsidRPr="00BB21A8">
        <w:rPr>
          <w:sz w:val="28"/>
          <w:szCs w:val="28"/>
        </w:rPr>
        <w:t>В 2022 г. Соколов купил новую квартиру за 6 млн. руб.</w:t>
      </w:r>
    </w:p>
    <w:p w14:paraId="43475FD3" w14:textId="77777777" w:rsidR="00BB21A8" w:rsidRPr="00BB21A8" w:rsidRDefault="00BB21A8" w:rsidP="00BB21A8">
      <w:pPr>
        <w:ind w:firstLine="709"/>
        <w:jc w:val="both"/>
        <w:rPr>
          <w:sz w:val="28"/>
          <w:szCs w:val="28"/>
        </w:rPr>
      </w:pPr>
      <w:r w:rsidRPr="00BB21A8">
        <w:rPr>
          <w:sz w:val="28"/>
          <w:szCs w:val="28"/>
        </w:rPr>
        <w:t xml:space="preserve">Требуется: рассчитайте налоговые обязательства Соколова по НДФЛ за 2022 г., </w:t>
      </w:r>
      <w:r w:rsidRPr="00BB21A8">
        <w:rPr>
          <w:bCs/>
          <w:sz w:val="28"/>
          <w:szCs w:val="28"/>
        </w:rPr>
        <w:t>укажите срок уплаты налога, срок представления налоговой декларации.</w:t>
      </w:r>
      <w:r w:rsidRPr="00BB21A8">
        <w:rPr>
          <w:sz w:val="28"/>
          <w:szCs w:val="28"/>
        </w:rPr>
        <w:t xml:space="preserve"> </w:t>
      </w:r>
    </w:p>
    <w:p w14:paraId="2433FB1E" w14:textId="77777777" w:rsidR="00BB21A8" w:rsidRPr="00BB21A8" w:rsidRDefault="00BB21A8" w:rsidP="00BB21A8">
      <w:pPr>
        <w:ind w:firstLine="709"/>
        <w:rPr>
          <w:b/>
          <w:sz w:val="28"/>
          <w:szCs w:val="28"/>
        </w:rPr>
      </w:pPr>
    </w:p>
    <w:p w14:paraId="4F4F5507" w14:textId="61F8B37B" w:rsidR="0006359B" w:rsidRPr="00BB21A8" w:rsidRDefault="0006359B" w:rsidP="0049113D">
      <w:pPr>
        <w:ind w:firstLine="709"/>
        <w:jc w:val="center"/>
        <w:rPr>
          <w:b/>
          <w:sz w:val="28"/>
          <w:szCs w:val="28"/>
        </w:rPr>
      </w:pPr>
    </w:p>
    <w:p w14:paraId="65496ED6" w14:textId="77777777" w:rsidR="0006359B" w:rsidRPr="00A4176B" w:rsidRDefault="0006359B" w:rsidP="0006359B">
      <w:pPr>
        <w:keepNext/>
        <w:keepLines/>
        <w:spacing w:line="276" w:lineRule="auto"/>
        <w:ind w:firstLine="708"/>
        <w:jc w:val="both"/>
        <w:outlineLvl w:val="0"/>
        <w:rPr>
          <w:rFonts w:eastAsiaTheme="majorEastAsia"/>
          <w:sz w:val="28"/>
          <w:szCs w:val="28"/>
        </w:rPr>
      </w:pPr>
      <w:bookmarkStart w:id="4" w:name="_Toc71222109"/>
      <w:r w:rsidRPr="00A4176B">
        <w:rPr>
          <w:rFonts w:eastAsiaTheme="majorEastAsia"/>
          <w:b/>
          <w:bCs/>
          <w:sz w:val="28"/>
          <w:szCs w:val="28"/>
        </w:rPr>
        <w:t>7.3. Методические материалы, определяющие процедуры оценивания знаний, умений</w:t>
      </w:r>
      <w:bookmarkEnd w:id="4"/>
      <w:r w:rsidRPr="00A4176B">
        <w:rPr>
          <w:rFonts w:eastAsiaTheme="majorEastAsia"/>
          <w:b/>
          <w:bCs/>
          <w:sz w:val="28"/>
          <w:szCs w:val="28"/>
        </w:rPr>
        <w:t>, навыков</w:t>
      </w:r>
    </w:p>
    <w:p w14:paraId="4D2DEBEC" w14:textId="77777777" w:rsidR="0006359B" w:rsidRPr="00A4176B" w:rsidRDefault="0006359B" w:rsidP="0006359B">
      <w:pPr>
        <w:spacing w:line="276" w:lineRule="auto"/>
        <w:ind w:firstLine="709"/>
        <w:jc w:val="both"/>
        <w:rPr>
          <w:rFonts w:eastAsia="Calibri"/>
          <w:sz w:val="28"/>
          <w:szCs w:val="28"/>
        </w:rPr>
      </w:pPr>
      <w:r w:rsidRPr="00A4176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4176B">
        <w:rPr>
          <w:sz w:val="28"/>
          <w:szCs w:val="28"/>
        </w:rPr>
        <w:t>бакалавриата</w:t>
      </w:r>
      <w:proofErr w:type="spellEnd"/>
      <w:r w:rsidRPr="00A4176B">
        <w:rPr>
          <w:sz w:val="28"/>
          <w:szCs w:val="28"/>
        </w:rPr>
        <w:t xml:space="preserve"> и магистратуры в Финансовом университете»</w:t>
      </w:r>
      <w:r w:rsidRPr="00A4176B">
        <w:rPr>
          <w:rFonts w:eastAsia="Calibri"/>
          <w:sz w:val="28"/>
          <w:szCs w:val="28"/>
        </w:rPr>
        <w:t xml:space="preserve"> и приказы филиалов по данному вопросу.</w:t>
      </w:r>
    </w:p>
    <w:p w14:paraId="2E9555D9" w14:textId="77777777" w:rsidR="0049113D" w:rsidRDefault="0049113D" w:rsidP="00F95658">
      <w:pPr>
        <w:ind w:firstLine="709"/>
        <w:jc w:val="both"/>
        <w:rPr>
          <w:b/>
          <w:sz w:val="28"/>
          <w:szCs w:val="28"/>
        </w:rPr>
      </w:pPr>
    </w:p>
    <w:p w14:paraId="658AE64A" w14:textId="3C233AD8" w:rsidR="00DF325C" w:rsidRPr="005532E3" w:rsidRDefault="00145199" w:rsidP="00F95658">
      <w:pPr>
        <w:ind w:firstLine="709"/>
        <w:jc w:val="both"/>
        <w:rPr>
          <w:b/>
          <w:sz w:val="28"/>
          <w:szCs w:val="28"/>
        </w:rPr>
      </w:pPr>
      <w:r w:rsidRPr="005532E3">
        <w:rPr>
          <w:b/>
          <w:sz w:val="28"/>
          <w:szCs w:val="28"/>
        </w:rPr>
        <w:t>8</w:t>
      </w:r>
      <w:r w:rsidR="00B56D8E">
        <w:rPr>
          <w:b/>
          <w:sz w:val="28"/>
          <w:szCs w:val="28"/>
        </w:rPr>
        <w:t xml:space="preserve">. Перечень основной </w:t>
      </w:r>
      <w:r w:rsidR="00C52F7B" w:rsidRPr="005532E3">
        <w:rPr>
          <w:b/>
          <w:sz w:val="28"/>
          <w:szCs w:val="28"/>
        </w:rPr>
        <w:t>и дополнительной учебной литературы, необходимой для освоения</w:t>
      </w:r>
      <w:r w:rsidR="00CD6F6E" w:rsidRPr="005532E3">
        <w:rPr>
          <w:b/>
          <w:sz w:val="28"/>
          <w:szCs w:val="28"/>
        </w:rPr>
        <w:t xml:space="preserve"> дисциплины</w:t>
      </w:r>
    </w:p>
    <w:p w14:paraId="1619CE7F" w14:textId="77777777" w:rsidR="0006359B" w:rsidRPr="009079AE" w:rsidRDefault="0006359B" w:rsidP="0006359B">
      <w:pPr>
        <w:spacing w:line="360" w:lineRule="auto"/>
        <w:jc w:val="center"/>
        <w:rPr>
          <w:b/>
          <w:bCs/>
          <w:sz w:val="28"/>
          <w:szCs w:val="28"/>
        </w:rPr>
      </w:pPr>
      <w:r w:rsidRPr="009079AE">
        <w:rPr>
          <w:b/>
          <w:bCs/>
          <w:sz w:val="28"/>
          <w:szCs w:val="28"/>
        </w:rPr>
        <w:t>Нормативно-правовые акты:</w:t>
      </w:r>
    </w:p>
    <w:p w14:paraId="6314B152" w14:textId="77777777" w:rsidR="00045220" w:rsidRDefault="00045220" w:rsidP="00045220">
      <w:pPr>
        <w:ind w:firstLine="709"/>
        <w:jc w:val="both"/>
        <w:rPr>
          <w:sz w:val="28"/>
          <w:szCs w:val="28"/>
        </w:rPr>
      </w:pPr>
      <w:r>
        <w:rPr>
          <w:sz w:val="28"/>
          <w:szCs w:val="28"/>
        </w:rPr>
        <w:t xml:space="preserve">1. </w:t>
      </w:r>
      <w:r w:rsidRPr="00045220">
        <w:rPr>
          <w:sz w:val="28"/>
          <w:szCs w:val="28"/>
        </w:rPr>
        <w:t>К</w:t>
      </w:r>
      <w:r>
        <w:rPr>
          <w:sz w:val="28"/>
          <w:szCs w:val="28"/>
        </w:rPr>
        <w:t>онституция Российской Федерации</w:t>
      </w:r>
      <w:r w:rsidRPr="00045220">
        <w:rPr>
          <w:sz w:val="28"/>
          <w:szCs w:val="28"/>
        </w:rPr>
        <w:t xml:space="preserve"> (принята всенародным голосованием 12.12.1993 с изменениями, одобренными в ходе общероссийского голосования 01.07.2020)</w:t>
      </w:r>
    </w:p>
    <w:p w14:paraId="2BE38E73" w14:textId="77777777" w:rsidR="00045220" w:rsidRPr="00045220" w:rsidRDefault="00045220" w:rsidP="00045220">
      <w:pPr>
        <w:ind w:firstLine="709"/>
        <w:jc w:val="both"/>
        <w:rPr>
          <w:sz w:val="28"/>
          <w:szCs w:val="28"/>
        </w:rPr>
      </w:pPr>
      <w:r>
        <w:rPr>
          <w:sz w:val="28"/>
          <w:szCs w:val="28"/>
        </w:rPr>
        <w:t xml:space="preserve">2. </w:t>
      </w:r>
      <w:r w:rsidRPr="00045220">
        <w:rPr>
          <w:sz w:val="28"/>
          <w:szCs w:val="28"/>
        </w:rPr>
        <w:t>Налоговый кодекс Российской Федерации (часть первая) от 31.07.1998 N 146-ФЗ (ред. от 28.12.2022) (с изм. и доп., вступ. в силу с 01.01.2023)</w:t>
      </w:r>
    </w:p>
    <w:p w14:paraId="53DCAEB0" w14:textId="77777777" w:rsidR="00045220" w:rsidRDefault="00045220" w:rsidP="00045220">
      <w:pPr>
        <w:ind w:firstLine="709"/>
        <w:jc w:val="both"/>
        <w:rPr>
          <w:sz w:val="28"/>
          <w:szCs w:val="28"/>
        </w:rPr>
      </w:pPr>
      <w:r>
        <w:rPr>
          <w:sz w:val="28"/>
          <w:szCs w:val="28"/>
        </w:rPr>
        <w:t xml:space="preserve">3. </w:t>
      </w:r>
      <w:r w:rsidRPr="00045220">
        <w:rPr>
          <w:sz w:val="28"/>
          <w:szCs w:val="28"/>
        </w:rPr>
        <w:t>Налоговый кодекс Российской Федерации (часть вторая) от 05.08.2000 N 117-ФЗ (ред. от 29.12.2022) (с изм. и доп., вступ. в силу с 01.02.2023)</w:t>
      </w:r>
    </w:p>
    <w:p w14:paraId="542678C4" w14:textId="77777777" w:rsidR="00045220" w:rsidRDefault="00045220" w:rsidP="00045220">
      <w:pPr>
        <w:ind w:firstLine="709"/>
        <w:jc w:val="both"/>
        <w:rPr>
          <w:sz w:val="28"/>
          <w:szCs w:val="28"/>
        </w:rPr>
      </w:pPr>
      <w:r>
        <w:rPr>
          <w:sz w:val="28"/>
          <w:szCs w:val="28"/>
        </w:rPr>
        <w:t xml:space="preserve">4. </w:t>
      </w:r>
      <w:r w:rsidRPr="00045220">
        <w:rPr>
          <w:sz w:val="28"/>
          <w:szCs w:val="28"/>
        </w:rPr>
        <w:t>Гражданский кодекс Росс</w:t>
      </w:r>
      <w:r>
        <w:rPr>
          <w:sz w:val="28"/>
          <w:szCs w:val="28"/>
        </w:rPr>
        <w:t>ийской Федерации (часть первая)</w:t>
      </w:r>
      <w:r w:rsidRPr="00045220">
        <w:rPr>
          <w:sz w:val="28"/>
          <w:szCs w:val="28"/>
        </w:rPr>
        <w:t xml:space="preserve"> от 30.11.1994 N 51-ФЗ (ред. от 16.04.2022)</w:t>
      </w:r>
    </w:p>
    <w:p w14:paraId="62F3E772" w14:textId="77777777" w:rsidR="00045220" w:rsidRDefault="00045220" w:rsidP="00045220">
      <w:pPr>
        <w:ind w:firstLine="709"/>
        <w:jc w:val="both"/>
        <w:rPr>
          <w:sz w:val="28"/>
          <w:szCs w:val="28"/>
        </w:rPr>
      </w:pPr>
      <w:r>
        <w:rPr>
          <w:sz w:val="28"/>
          <w:szCs w:val="28"/>
        </w:rPr>
        <w:t xml:space="preserve">5. </w:t>
      </w:r>
      <w:r w:rsidRPr="00045220">
        <w:rPr>
          <w:sz w:val="28"/>
          <w:szCs w:val="28"/>
        </w:rPr>
        <w:t>Кодекс Российской Федерации об административных правонарушениях от 30.12.2001 N 195-ФЗ (ред. от 29.12.2022) (с изм. и доп., вступ. в силу с 11.01.2023)</w:t>
      </w:r>
    </w:p>
    <w:p w14:paraId="4A3C6FC0" w14:textId="77777777" w:rsidR="0006359B" w:rsidRPr="009079AE" w:rsidRDefault="0006359B" w:rsidP="0006359B">
      <w:pPr>
        <w:spacing w:line="360" w:lineRule="auto"/>
        <w:jc w:val="center"/>
        <w:rPr>
          <w:b/>
          <w:bCs/>
          <w:sz w:val="28"/>
          <w:szCs w:val="28"/>
        </w:rPr>
      </w:pPr>
      <w:r w:rsidRPr="009079AE">
        <w:rPr>
          <w:b/>
          <w:bCs/>
          <w:sz w:val="28"/>
          <w:szCs w:val="28"/>
        </w:rPr>
        <w:t>Основная литература:</w:t>
      </w:r>
    </w:p>
    <w:p w14:paraId="030B7AD3" w14:textId="275C6DAE" w:rsidR="00B56D8E" w:rsidRDefault="00B56D8E" w:rsidP="00F95658">
      <w:pPr>
        <w:ind w:firstLine="709"/>
        <w:jc w:val="both"/>
        <w:rPr>
          <w:sz w:val="28"/>
          <w:szCs w:val="28"/>
        </w:rPr>
      </w:pPr>
      <w:r>
        <w:rPr>
          <w:sz w:val="28"/>
          <w:szCs w:val="28"/>
        </w:rPr>
        <w:lastRenderedPageBreak/>
        <w:t xml:space="preserve">1. </w:t>
      </w:r>
      <w:proofErr w:type="spellStart"/>
      <w:r w:rsidR="003119D8" w:rsidRPr="003119D8">
        <w:rPr>
          <w:sz w:val="28"/>
          <w:szCs w:val="28"/>
        </w:rPr>
        <w:t>Агабекян</w:t>
      </w:r>
      <w:proofErr w:type="spellEnd"/>
      <w:r w:rsidR="003119D8" w:rsidRPr="003119D8">
        <w:rPr>
          <w:sz w:val="28"/>
          <w:szCs w:val="28"/>
        </w:rPr>
        <w:t xml:space="preserve">, О. В.  Налоговая система Российской </w:t>
      </w:r>
      <w:proofErr w:type="gramStart"/>
      <w:r w:rsidR="003119D8" w:rsidRPr="003119D8">
        <w:rPr>
          <w:sz w:val="28"/>
          <w:szCs w:val="28"/>
        </w:rPr>
        <w:t>Федерации :</w:t>
      </w:r>
      <w:proofErr w:type="gramEnd"/>
      <w:r w:rsidR="003119D8" w:rsidRPr="003119D8">
        <w:rPr>
          <w:sz w:val="28"/>
          <w:szCs w:val="28"/>
        </w:rPr>
        <w:t xml:space="preserve"> учебное пособие для вузов / О. В. </w:t>
      </w:r>
      <w:proofErr w:type="spellStart"/>
      <w:r w:rsidR="003119D8" w:rsidRPr="003119D8">
        <w:rPr>
          <w:sz w:val="28"/>
          <w:szCs w:val="28"/>
        </w:rPr>
        <w:t>Агабекян</w:t>
      </w:r>
      <w:proofErr w:type="spellEnd"/>
      <w:r w:rsidR="003119D8" w:rsidRPr="003119D8">
        <w:rPr>
          <w:sz w:val="28"/>
          <w:szCs w:val="28"/>
        </w:rPr>
        <w:t xml:space="preserve">. — </w:t>
      </w:r>
      <w:proofErr w:type="gramStart"/>
      <w:r w:rsidR="003119D8" w:rsidRPr="003119D8">
        <w:rPr>
          <w:sz w:val="28"/>
          <w:szCs w:val="28"/>
        </w:rPr>
        <w:t>Москва :</w:t>
      </w:r>
      <w:proofErr w:type="gramEnd"/>
      <w:r w:rsidR="003119D8" w:rsidRPr="003119D8">
        <w:rPr>
          <w:sz w:val="28"/>
          <w:szCs w:val="28"/>
        </w:rPr>
        <w:t xml:space="preserve"> Издательство </w:t>
      </w:r>
      <w:proofErr w:type="spellStart"/>
      <w:r w:rsidR="003119D8" w:rsidRPr="003119D8">
        <w:rPr>
          <w:sz w:val="28"/>
          <w:szCs w:val="28"/>
        </w:rPr>
        <w:t>Юрайт</w:t>
      </w:r>
      <w:proofErr w:type="spellEnd"/>
      <w:r w:rsidR="003119D8" w:rsidRPr="003119D8">
        <w:rPr>
          <w:sz w:val="28"/>
          <w:szCs w:val="28"/>
        </w:rPr>
        <w:t xml:space="preserve">, 2023. — 293 с. — (Высшее образование). — Образовательная платформа </w:t>
      </w:r>
      <w:proofErr w:type="spellStart"/>
      <w:r w:rsidR="003119D8" w:rsidRPr="003119D8">
        <w:rPr>
          <w:sz w:val="28"/>
          <w:szCs w:val="28"/>
        </w:rPr>
        <w:t>Юрайт</w:t>
      </w:r>
      <w:proofErr w:type="spellEnd"/>
      <w:r w:rsidR="003119D8" w:rsidRPr="003119D8">
        <w:rPr>
          <w:sz w:val="28"/>
          <w:szCs w:val="28"/>
        </w:rPr>
        <w:t xml:space="preserve"> [сайт]. — URL: https://urait.ru/bcode/520293 (дата обращения: 22.02.2023). — </w:t>
      </w:r>
      <w:proofErr w:type="gramStart"/>
      <w:r w:rsidR="003119D8" w:rsidRPr="003119D8">
        <w:rPr>
          <w:sz w:val="28"/>
          <w:szCs w:val="28"/>
        </w:rPr>
        <w:t>Текст :</w:t>
      </w:r>
      <w:proofErr w:type="gramEnd"/>
      <w:r w:rsidR="003119D8" w:rsidRPr="003119D8">
        <w:rPr>
          <w:sz w:val="28"/>
          <w:szCs w:val="28"/>
        </w:rPr>
        <w:t xml:space="preserve"> электронный.</w:t>
      </w:r>
    </w:p>
    <w:p w14:paraId="6A739571" w14:textId="28DCD9E8" w:rsidR="00045220" w:rsidRDefault="00045220" w:rsidP="00F95658">
      <w:pPr>
        <w:ind w:firstLine="709"/>
        <w:jc w:val="both"/>
        <w:rPr>
          <w:sz w:val="28"/>
          <w:szCs w:val="28"/>
        </w:rPr>
      </w:pPr>
      <w:r>
        <w:rPr>
          <w:sz w:val="28"/>
          <w:szCs w:val="28"/>
        </w:rPr>
        <w:t xml:space="preserve">2. </w:t>
      </w:r>
      <w:proofErr w:type="spellStart"/>
      <w:r w:rsidR="003119D8" w:rsidRPr="003119D8">
        <w:rPr>
          <w:sz w:val="28"/>
          <w:szCs w:val="28"/>
        </w:rPr>
        <w:t>Грундел</w:t>
      </w:r>
      <w:proofErr w:type="spellEnd"/>
      <w:r w:rsidR="003119D8" w:rsidRPr="003119D8">
        <w:rPr>
          <w:sz w:val="28"/>
          <w:szCs w:val="28"/>
        </w:rPr>
        <w:t xml:space="preserve">, Л. П.  Налоговое </w:t>
      </w:r>
      <w:proofErr w:type="gramStart"/>
      <w:r w:rsidR="003119D8" w:rsidRPr="003119D8">
        <w:rPr>
          <w:sz w:val="28"/>
          <w:szCs w:val="28"/>
        </w:rPr>
        <w:t>консультирование :</w:t>
      </w:r>
      <w:proofErr w:type="gramEnd"/>
      <w:r w:rsidR="003119D8" w:rsidRPr="003119D8">
        <w:rPr>
          <w:sz w:val="28"/>
          <w:szCs w:val="28"/>
        </w:rPr>
        <w:t xml:space="preserve"> учебник и практикум для вузов / Л. П. </w:t>
      </w:r>
      <w:proofErr w:type="spellStart"/>
      <w:r w:rsidR="003119D8" w:rsidRPr="003119D8">
        <w:rPr>
          <w:sz w:val="28"/>
          <w:szCs w:val="28"/>
        </w:rPr>
        <w:t>Грундел</w:t>
      </w:r>
      <w:proofErr w:type="spellEnd"/>
      <w:r w:rsidR="003119D8" w:rsidRPr="003119D8">
        <w:rPr>
          <w:sz w:val="28"/>
          <w:szCs w:val="28"/>
        </w:rPr>
        <w:t xml:space="preserve">. — </w:t>
      </w:r>
      <w:proofErr w:type="gramStart"/>
      <w:r w:rsidR="003119D8" w:rsidRPr="003119D8">
        <w:rPr>
          <w:sz w:val="28"/>
          <w:szCs w:val="28"/>
        </w:rPr>
        <w:t>Москва :</w:t>
      </w:r>
      <w:proofErr w:type="gramEnd"/>
      <w:r w:rsidR="003119D8" w:rsidRPr="003119D8">
        <w:rPr>
          <w:sz w:val="28"/>
          <w:szCs w:val="28"/>
        </w:rPr>
        <w:t xml:space="preserve"> Издательство </w:t>
      </w:r>
      <w:proofErr w:type="spellStart"/>
      <w:r w:rsidR="003119D8" w:rsidRPr="003119D8">
        <w:rPr>
          <w:sz w:val="28"/>
          <w:szCs w:val="28"/>
        </w:rPr>
        <w:t>Юрайт</w:t>
      </w:r>
      <w:proofErr w:type="spellEnd"/>
      <w:r w:rsidR="003119D8" w:rsidRPr="003119D8">
        <w:rPr>
          <w:sz w:val="28"/>
          <w:szCs w:val="28"/>
        </w:rPr>
        <w:t xml:space="preserve">, 2023. — 257 с. — (Высшее образование). —  Образовательная платформа </w:t>
      </w:r>
      <w:proofErr w:type="spellStart"/>
      <w:r w:rsidR="003119D8" w:rsidRPr="003119D8">
        <w:rPr>
          <w:sz w:val="28"/>
          <w:szCs w:val="28"/>
        </w:rPr>
        <w:t>Юрайт</w:t>
      </w:r>
      <w:proofErr w:type="spellEnd"/>
      <w:r w:rsidR="003119D8" w:rsidRPr="003119D8">
        <w:rPr>
          <w:sz w:val="28"/>
          <w:szCs w:val="28"/>
        </w:rPr>
        <w:t xml:space="preserve"> [сайт]. — URL: https://urait.ru/bcode/518531 (дата обращения: 22.02.2023). — </w:t>
      </w:r>
      <w:proofErr w:type="gramStart"/>
      <w:r w:rsidR="003119D8" w:rsidRPr="003119D8">
        <w:rPr>
          <w:sz w:val="28"/>
          <w:szCs w:val="28"/>
        </w:rPr>
        <w:t>Текст :</w:t>
      </w:r>
      <w:proofErr w:type="gramEnd"/>
      <w:r w:rsidR="003119D8" w:rsidRPr="003119D8">
        <w:rPr>
          <w:sz w:val="28"/>
          <w:szCs w:val="28"/>
        </w:rPr>
        <w:t xml:space="preserve"> электронный.</w:t>
      </w:r>
    </w:p>
    <w:p w14:paraId="6F38F102" w14:textId="742ECF05" w:rsidR="00045220" w:rsidRDefault="00045220" w:rsidP="00045220">
      <w:pPr>
        <w:ind w:firstLine="709"/>
        <w:jc w:val="both"/>
        <w:rPr>
          <w:sz w:val="28"/>
          <w:szCs w:val="28"/>
        </w:rPr>
      </w:pPr>
      <w:r>
        <w:rPr>
          <w:sz w:val="28"/>
          <w:szCs w:val="28"/>
        </w:rPr>
        <w:t>3</w:t>
      </w:r>
      <w:r w:rsidR="00B56D8E">
        <w:rPr>
          <w:sz w:val="28"/>
          <w:szCs w:val="28"/>
        </w:rPr>
        <w:t xml:space="preserve">. </w:t>
      </w:r>
      <w:r w:rsidR="00C34380" w:rsidRPr="00C34380">
        <w:rPr>
          <w:sz w:val="28"/>
          <w:szCs w:val="28"/>
        </w:rPr>
        <w:t xml:space="preserve">Налоги и </w:t>
      </w:r>
      <w:proofErr w:type="gramStart"/>
      <w:r w:rsidR="00C34380" w:rsidRPr="00C34380">
        <w:rPr>
          <w:sz w:val="28"/>
          <w:szCs w:val="28"/>
        </w:rPr>
        <w:t>налогообложение :</w:t>
      </w:r>
      <w:proofErr w:type="gramEnd"/>
      <w:r w:rsidR="00C34380" w:rsidRPr="00C34380">
        <w:rPr>
          <w:sz w:val="28"/>
          <w:szCs w:val="28"/>
        </w:rPr>
        <w:t xml:space="preserve"> учебник для вузов / Л. Я. </w:t>
      </w:r>
      <w:proofErr w:type="spellStart"/>
      <w:r w:rsidR="00C34380" w:rsidRPr="00C34380">
        <w:rPr>
          <w:sz w:val="28"/>
          <w:szCs w:val="28"/>
        </w:rPr>
        <w:t>Маршавина</w:t>
      </w:r>
      <w:proofErr w:type="spellEnd"/>
      <w:r w:rsidR="00C34380" w:rsidRPr="00C34380">
        <w:rPr>
          <w:sz w:val="28"/>
          <w:szCs w:val="28"/>
        </w:rPr>
        <w:t xml:space="preserve"> [и др.] ; под редакцией Л. Я. </w:t>
      </w:r>
      <w:proofErr w:type="spellStart"/>
      <w:r w:rsidR="00C34380" w:rsidRPr="00C34380">
        <w:rPr>
          <w:sz w:val="28"/>
          <w:szCs w:val="28"/>
        </w:rPr>
        <w:t>Маршавиной</w:t>
      </w:r>
      <w:proofErr w:type="spellEnd"/>
      <w:r w:rsidR="00C34380" w:rsidRPr="00C34380">
        <w:rPr>
          <w:sz w:val="28"/>
          <w:szCs w:val="28"/>
        </w:rPr>
        <w:t xml:space="preserve">, Л. А. Чайковской. — 2-е изд. — </w:t>
      </w:r>
      <w:proofErr w:type="gramStart"/>
      <w:r w:rsidR="00C34380" w:rsidRPr="00C34380">
        <w:rPr>
          <w:sz w:val="28"/>
          <w:szCs w:val="28"/>
        </w:rPr>
        <w:t>Москва :</w:t>
      </w:r>
      <w:proofErr w:type="gramEnd"/>
      <w:r w:rsidR="00C34380" w:rsidRPr="00C34380">
        <w:rPr>
          <w:sz w:val="28"/>
          <w:szCs w:val="28"/>
        </w:rPr>
        <w:t xml:space="preserve"> Издательство </w:t>
      </w:r>
      <w:proofErr w:type="spellStart"/>
      <w:r w:rsidR="00C34380" w:rsidRPr="00C34380">
        <w:rPr>
          <w:sz w:val="28"/>
          <w:szCs w:val="28"/>
        </w:rPr>
        <w:t>Юрайт</w:t>
      </w:r>
      <w:proofErr w:type="spellEnd"/>
      <w:r w:rsidR="00C34380" w:rsidRPr="00C34380">
        <w:rPr>
          <w:sz w:val="28"/>
          <w:szCs w:val="28"/>
        </w:rPr>
        <w:t xml:space="preserve">, 2022. — 510 с. — (Высшее образование). — Образовательная платформа </w:t>
      </w:r>
      <w:proofErr w:type="spellStart"/>
      <w:r w:rsidR="00C34380" w:rsidRPr="00C34380">
        <w:rPr>
          <w:sz w:val="28"/>
          <w:szCs w:val="28"/>
        </w:rPr>
        <w:t>Юрайт</w:t>
      </w:r>
      <w:proofErr w:type="spellEnd"/>
      <w:r w:rsidR="00C34380" w:rsidRPr="00C34380">
        <w:rPr>
          <w:sz w:val="28"/>
          <w:szCs w:val="28"/>
        </w:rPr>
        <w:t xml:space="preserve"> [сайт]. — URL: https://urait.ru/bcode/489253 (дата обращения: 22.02.2023). — </w:t>
      </w:r>
      <w:proofErr w:type="gramStart"/>
      <w:r w:rsidR="00C34380" w:rsidRPr="00C34380">
        <w:rPr>
          <w:sz w:val="28"/>
          <w:szCs w:val="28"/>
        </w:rPr>
        <w:t>Текст :</w:t>
      </w:r>
      <w:proofErr w:type="gramEnd"/>
      <w:r w:rsidR="00C34380" w:rsidRPr="00C34380">
        <w:rPr>
          <w:sz w:val="28"/>
          <w:szCs w:val="28"/>
        </w:rPr>
        <w:t xml:space="preserve"> электронный.</w:t>
      </w:r>
    </w:p>
    <w:p w14:paraId="4D28E0FF" w14:textId="77777777" w:rsidR="0006359B" w:rsidRPr="009079AE" w:rsidRDefault="0006359B" w:rsidP="0006359B">
      <w:pPr>
        <w:spacing w:line="276" w:lineRule="auto"/>
        <w:jc w:val="center"/>
        <w:rPr>
          <w:b/>
          <w:bCs/>
          <w:sz w:val="28"/>
          <w:szCs w:val="28"/>
        </w:rPr>
      </w:pPr>
      <w:r w:rsidRPr="009079AE">
        <w:rPr>
          <w:b/>
          <w:bCs/>
          <w:sz w:val="28"/>
          <w:szCs w:val="28"/>
        </w:rPr>
        <w:t>Дополнительная литература:</w:t>
      </w:r>
    </w:p>
    <w:p w14:paraId="12E148CD" w14:textId="45BC3808" w:rsidR="00045220" w:rsidRDefault="00C34380" w:rsidP="00F95658">
      <w:pPr>
        <w:ind w:firstLine="709"/>
        <w:jc w:val="both"/>
        <w:rPr>
          <w:sz w:val="28"/>
          <w:szCs w:val="28"/>
        </w:rPr>
      </w:pPr>
      <w:r>
        <w:rPr>
          <w:sz w:val="28"/>
          <w:szCs w:val="28"/>
        </w:rPr>
        <w:t>4</w:t>
      </w:r>
      <w:r w:rsidR="00045220">
        <w:rPr>
          <w:sz w:val="28"/>
          <w:szCs w:val="28"/>
        </w:rPr>
        <w:t>.</w:t>
      </w:r>
      <w:r w:rsidR="00045220" w:rsidRPr="00045220">
        <w:t xml:space="preserve"> </w:t>
      </w:r>
      <w:r w:rsidR="009B27B1" w:rsidRPr="009B27B1">
        <w:rPr>
          <w:sz w:val="28"/>
        </w:rPr>
        <w:t xml:space="preserve">Налоги и налоговая система Российской Федерации: учебник и практикум для вузов / Л.И. Гончаренко, А.С. </w:t>
      </w:r>
      <w:proofErr w:type="spellStart"/>
      <w:r w:rsidR="009B27B1" w:rsidRPr="009B27B1">
        <w:rPr>
          <w:sz w:val="28"/>
        </w:rPr>
        <w:t>Адвокатова</w:t>
      </w:r>
      <w:proofErr w:type="spellEnd"/>
      <w:r w:rsidR="009B27B1" w:rsidRPr="009B27B1">
        <w:rPr>
          <w:sz w:val="28"/>
        </w:rPr>
        <w:t xml:space="preserve">, А.Е. Гончаренко [и др.]; </w:t>
      </w:r>
      <w:proofErr w:type="spellStart"/>
      <w:proofErr w:type="gramStart"/>
      <w:r w:rsidR="009B27B1" w:rsidRPr="009B27B1">
        <w:rPr>
          <w:sz w:val="28"/>
        </w:rPr>
        <w:t>Финуниверситет</w:t>
      </w:r>
      <w:proofErr w:type="spellEnd"/>
      <w:r w:rsidR="009B27B1" w:rsidRPr="009B27B1">
        <w:rPr>
          <w:sz w:val="28"/>
        </w:rPr>
        <w:t xml:space="preserve"> ;</w:t>
      </w:r>
      <w:proofErr w:type="gramEnd"/>
      <w:r w:rsidR="009B27B1" w:rsidRPr="009B27B1">
        <w:rPr>
          <w:sz w:val="28"/>
        </w:rPr>
        <w:t xml:space="preserve"> отв. ред. Л.И. Гончаренко. — 2-е изд., </w:t>
      </w:r>
      <w:proofErr w:type="spellStart"/>
      <w:r w:rsidR="009B27B1" w:rsidRPr="009B27B1">
        <w:rPr>
          <w:sz w:val="28"/>
        </w:rPr>
        <w:t>перераб</w:t>
      </w:r>
      <w:proofErr w:type="spellEnd"/>
      <w:proofErr w:type="gramStart"/>
      <w:r w:rsidR="009B27B1" w:rsidRPr="009B27B1">
        <w:rPr>
          <w:sz w:val="28"/>
        </w:rPr>
        <w:t>.</w:t>
      </w:r>
      <w:proofErr w:type="gramEnd"/>
      <w:r w:rsidR="009B27B1" w:rsidRPr="009B27B1">
        <w:rPr>
          <w:sz w:val="28"/>
        </w:rPr>
        <w:t xml:space="preserve"> и доп. — Москва: </w:t>
      </w:r>
      <w:proofErr w:type="spellStart"/>
      <w:r w:rsidR="009B27B1" w:rsidRPr="009B27B1">
        <w:rPr>
          <w:sz w:val="28"/>
        </w:rPr>
        <w:t>Юрайт</w:t>
      </w:r>
      <w:proofErr w:type="spellEnd"/>
      <w:r w:rsidR="009B27B1" w:rsidRPr="009B27B1">
        <w:rPr>
          <w:sz w:val="28"/>
        </w:rPr>
        <w:t xml:space="preserve">, 2021 — 471 с. — (Высшее образование). - Текст: непосредственный. - То же. - 2023. - Образовательная платформа </w:t>
      </w:r>
      <w:proofErr w:type="spellStart"/>
      <w:r w:rsidR="009B27B1" w:rsidRPr="009B27B1">
        <w:rPr>
          <w:sz w:val="28"/>
        </w:rPr>
        <w:t>Юрайт</w:t>
      </w:r>
      <w:proofErr w:type="spellEnd"/>
      <w:r w:rsidR="009B27B1" w:rsidRPr="009B27B1">
        <w:rPr>
          <w:sz w:val="28"/>
        </w:rPr>
        <w:t xml:space="preserve"> [сайт]. — URL: https://urait.ru/bcode/523608 (дата обращения: 08.02.2023). — </w:t>
      </w:r>
      <w:proofErr w:type="gramStart"/>
      <w:r w:rsidR="009B27B1" w:rsidRPr="009B27B1">
        <w:rPr>
          <w:sz w:val="28"/>
        </w:rPr>
        <w:t>Текст :</w:t>
      </w:r>
      <w:proofErr w:type="gramEnd"/>
      <w:r w:rsidR="009B27B1" w:rsidRPr="009B27B1">
        <w:rPr>
          <w:sz w:val="28"/>
        </w:rPr>
        <w:t xml:space="preserve"> электронный.</w:t>
      </w:r>
    </w:p>
    <w:p w14:paraId="4B8CE9AF" w14:textId="65C0E322" w:rsidR="003C5BCC" w:rsidRDefault="00C34380" w:rsidP="007229C4">
      <w:pPr>
        <w:ind w:firstLine="709"/>
        <w:jc w:val="both"/>
        <w:rPr>
          <w:sz w:val="28"/>
          <w:szCs w:val="28"/>
        </w:rPr>
      </w:pPr>
      <w:r>
        <w:rPr>
          <w:sz w:val="28"/>
          <w:szCs w:val="28"/>
        </w:rPr>
        <w:t>5</w:t>
      </w:r>
      <w:r w:rsidR="00045220">
        <w:rPr>
          <w:sz w:val="28"/>
          <w:szCs w:val="28"/>
        </w:rPr>
        <w:t xml:space="preserve">. </w:t>
      </w:r>
      <w:proofErr w:type="spellStart"/>
      <w:r w:rsidRPr="00C34380">
        <w:rPr>
          <w:sz w:val="28"/>
          <w:szCs w:val="28"/>
        </w:rPr>
        <w:t>Ляпина</w:t>
      </w:r>
      <w:proofErr w:type="spellEnd"/>
      <w:r w:rsidRPr="00C34380">
        <w:rPr>
          <w:sz w:val="28"/>
          <w:szCs w:val="28"/>
        </w:rPr>
        <w:t xml:space="preserve">, Т. М.  Налоговое </w:t>
      </w:r>
      <w:proofErr w:type="gramStart"/>
      <w:r w:rsidRPr="00C34380">
        <w:rPr>
          <w:sz w:val="28"/>
          <w:szCs w:val="28"/>
        </w:rPr>
        <w:t>администрирование :</w:t>
      </w:r>
      <w:proofErr w:type="gramEnd"/>
      <w:r w:rsidRPr="00C34380">
        <w:rPr>
          <w:sz w:val="28"/>
          <w:szCs w:val="28"/>
        </w:rPr>
        <w:t xml:space="preserve"> учебное пособие для вузов / Т. М. </w:t>
      </w:r>
      <w:proofErr w:type="spellStart"/>
      <w:r w:rsidRPr="00C34380">
        <w:rPr>
          <w:sz w:val="28"/>
          <w:szCs w:val="28"/>
        </w:rPr>
        <w:t>Ляпина</w:t>
      </w:r>
      <w:proofErr w:type="spellEnd"/>
      <w:r w:rsidRPr="00C34380">
        <w:rPr>
          <w:sz w:val="28"/>
          <w:szCs w:val="28"/>
        </w:rPr>
        <w:t xml:space="preserve">. — 2-е изд. — </w:t>
      </w:r>
      <w:proofErr w:type="gramStart"/>
      <w:r w:rsidRPr="00C34380">
        <w:rPr>
          <w:sz w:val="28"/>
          <w:szCs w:val="28"/>
        </w:rPr>
        <w:t>Москва :</w:t>
      </w:r>
      <w:proofErr w:type="gramEnd"/>
      <w:r w:rsidRPr="00C34380">
        <w:rPr>
          <w:sz w:val="28"/>
          <w:szCs w:val="28"/>
        </w:rPr>
        <w:t xml:space="preserve"> Издательство </w:t>
      </w:r>
      <w:proofErr w:type="spellStart"/>
      <w:r w:rsidRPr="00C34380">
        <w:rPr>
          <w:sz w:val="28"/>
          <w:szCs w:val="28"/>
        </w:rPr>
        <w:t>Юрайт</w:t>
      </w:r>
      <w:proofErr w:type="spellEnd"/>
      <w:r w:rsidRPr="00C34380">
        <w:rPr>
          <w:sz w:val="28"/>
          <w:szCs w:val="28"/>
        </w:rPr>
        <w:t xml:space="preserve">, 2022. — 235 с. — (Высшее образование). —  Образовательная платформа </w:t>
      </w:r>
      <w:proofErr w:type="spellStart"/>
      <w:r w:rsidRPr="00C34380">
        <w:rPr>
          <w:sz w:val="28"/>
          <w:szCs w:val="28"/>
        </w:rPr>
        <w:t>Юрайт</w:t>
      </w:r>
      <w:proofErr w:type="spellEnd"/>
      <w:r w:rsidRPr="00C34380">
        <w:rPr>
          <w:sz w:val="28"/>
          <w:szCs w:val="28"/>
        </w:rPr>
        <w:t xml:space="preserve"> [сайт]. — URL: https://urait.ru/bcode/495642 (дата обращения: 22.02.2023). — </w:t>
      </w:r>
      <w:proofErr w:type="gramStart"/>
      <w:r w:rsidRPr="00C34380">
        <w:rPr>
          <w:sz w:val="28"/>
          <w:szCs w:val="28"/>
        </w:rPr>
        <w:t>Текст :</w:t>
      </w:r>
      <w:proofErr w:type="gramEnd"/>
      <w:r w:rsidRPr="00C34380">
        <w:rPr>
          <w:sz w:val="28"/>
          <w:szCs w:val="28"/>
        </w:rPr>
        <w:t xml:space="preserve"> электронный.</w:t>
      </w:r>
    </w:p>
    <w:p w14:paraId="5DFE570D" w14:textId="77777777" w:rsidR="0006359B" w:rsidRDefault="0006359B" w:rsidP="007229C4">
      <w:pPr>
        <w:ind w:firstLine="709"/>
        <w:jc w:val="both"/>
        <w:rPr>
          <w:sz w:val="28"/>
          <w:szCs w:val="28"/>
        </w:rPr>
      </w:pPr>
    </w:p>
    <w:p w14:paraId="353D5CFD" w14:textId="77777777" w:rsidR="0006359B" w:rsidRPr="009079AE" w:rsidRDefault="0006359B" w:rsidP="0006359B">
      <w:pPr>
        <w:tabs>
          <w:tab w:val="left" w:pos="709"/>
          <w:tab w:val="left" w:pos="1134"/>
        </w:tabs>
        <w:spacing w:line="276" w:lineRule="auto"/>
        <w:jc w:val="both"/>
        <w:outlineLvl w:val="0"/>
        <w:rPr>
          <w:b/>
          <w:bCs/>
          <w:color w:val="000000"/>
          <w:sz w:val="28"/>
          <w:szCs w:val="28"/>
        </w:rPr>
      </w:pPr>
      <w:r w:rsidRPr="009079AE">
        <w:rPr>
          <w:b/>
          <w:bCs/>
          <w:color w:val="000000"/>
          <w:sz w:val="28"/>
          <w:szCs w:val="28"/>
        </w:rPr>
        <w:t>9. Перечень ресурсов информационно-телекоммуникационной сети «Интернет», необходимых для освоения дисциплины.</w:t>
      </w:r>
    </w:p>
    <w:p w14:paraId="0E25269C" w14:textId="77777777" w:rsidR="0006359B" w:rsidRPr="009079AE" w:rsidRDefault="0006359B" w:rsidP="0006359B">
      <w:pPr>
        <w:tabs>
          <w:tab w:val="left" w:pos="709"/>
          <w:tab w:val="left" w:pos="1134"/>
        </w:tabs>
        <w:spacing w:line="276" w:lineRule="auto"/>
        <w:jc w:val="both"/>
        <w:outlineLvl w:val="0"/>
        <w:rPr>
          <w:b/>
          <w:bCs/>
          <w:color w:val="000000"/>
          <w:sz w:val="28"/>
          <w:szCs w:val="28"/>
        </w:rPr>
      </w:pPr>
      <w:r w:rsidRPr="009079AE">
        <w:rPr>
          <w:b/>
          <w:bCs/>
          <w:color w:val="000000"/>
          <w:sz w:val="28"/>
          <w:szCs w:val="28"/>
        </w:rPr>
        <w:t xml:space="preserve"> </w:t>
      </w:r>
    </w:p>
    <w:p w14:paraId="4246FA33"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1. </w:t>
      </w:r>
      <w:r w:rsidRPr="00BB21E3">
        <w:rPr>
          <w:color w:val="000000"/>
          <w:sz w:val="28"/>
          <w:szCs w:val="28"/>
        </w:rPr>
        <w:t xml:space="preserve">https://minfin.gov.ru </w:t>
      </w:r>
      <w:r w:rsidRPr="009079AE">
        <w:rPr>
          <w:color w:val="000000"/>
          <w:sz w:val="28"/>
          <w:szCs w:val="28"/>
        </w:rPr>
        <w:t>– Официальный сайт Министерства финансов РФ.</w:t>
      </w:r>
    </w:p>
    <w:p w14:paraId="37F953F7"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2. </w:t>
      </w:r>
      <w:r w:rsidRPr="009079AE">
        <w:rPr>
          <w:color w:val="000000"/>
          <w:sz w:val="28"/>
          <w:szCs w:val="28"/>
        </w:rPr>
        <w:t>www.nalog.ru – Официальный сайт Федеральной налоговой службы.</w:t>
      </w:r>
    </w:p>
    <w:p w14:paraId="7316F19C"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3. </w:t>
      </w:r>
      <w:r w:rsidRPr="009079AE">
        <w:rPr>
          <w:color w:val="000000"/>
          <w:sz w:val="28"/>
          <w:szCs w:val="28"/>
        </w:rPr>
        <w:t>www.gks.ru – Официальный сайт Федеральной службы государственной статистики РФ.</w:t>
      </w:r>
    </w:p>
    <w:p w14:paraId="523FE76E"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4. </w:t>
      </w:r>
      <w:r w:rsidRPr="009079AE">
        <w:rPr>
          <w:color w:val="000000"/>
          <w:sz w:val="28"/>
          <w:szCs w:val="28"/>
        </w:rPr>
        <w:t>www.roskazna.ru – Официальный сайт Федерального казначейства РФ.</w:t>
      </w:r>
    </w:p>
    <w:p w14:paraId="789E473E"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5. </w:t>
      </w:r>
      <w:r w:rsidRPr="009079AE">
        <w:rPr>
          <w:color w:val="000000"/>
          <w:sz w:val="28"/>
          <w:szCs w:val="28"/>
        </w:rPr>
        <w:t>www.rg.ru – Официальный сайт «Российской газеты».</w:t>
      </w:r>
    </w:p>
    <w:p w14:paraId="6B1FFF05"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6. </w:t>
      </w:r>
      <w:r w:rsidRPr="009079AE">
        <w:rPr>
          <w:color w:val="000000"/>
          <w:sz w:val="28"/>
          <w:szCs w:val="28"/>
        </w:rPr>
        <w:t>www.nalogkodeks.ru – журнал «Налоговая политика и практика».</w:t>
      </w:r>
    </w:p>
    <w:p w14:paraId="4587596E" w14:textId="77777777" w:rsidR="0006359B" w:rsidRPr="009079AE" w:rsidRDefault="0006359B" w:rsidP="0006359B">
      <w:pPr>
        <w:tabs>
          <w:tab w:val="left" w:pos="709"/>
          <w:tab w:val="left" w:pos="1134"/>
        </w:tabs>
        <w:spacing w:line="276" w:lineRule="auto"/>
        <w:jc w:val="both"/>
        <w:outlineLvl w:val="0"/>
        <w:rPr>
          <w:color w:val="000000"/>
          <w:sz w:val="28"/>
          <w:szCs w:val="28"/>
        </w:rPr>
      </w:pPr>
      <w:r>
        <w:rPr>
          <w:color w:val="000000"/>
          <w:sz w:val="28"/>
          <w:szCs w:val="28"/>
        </w:rPr>
        <w:t xml:space="preserve">7. </w:t>
      </w:r>
      <w:r w:rsidRPr="009079AE">
        <w:rPr>
          <w:color w:val="000000"/>
          <w:sz w:val="28"/>
          <w:szCs w:val="28"/>
        </w:rPr>
        <w:t>www.rnk.ru – журнал «Российский налоговый курьер».</w:t>
      </w:r>
    </w:p>
    <w:p w14:paraId="747E991D" w14:textId="77777777" w:rsidR="0006359B" w:rsidRPr="009079AE" w:rsidRDefault="0006359B" w:rsidP="0006359B">
      <w:pPr>
        <w:spacing w:line="276" w:lineRule="auto"/>
        <w:jc w:val="both"/>
        <w:outlineLvl w:val="0"/>
        <w:rPr>
          <w:color w:val="000000"/>
          <w:sz w:val="28"/>
          <w:szCs w:val="28"/>
        </w:rPr>
      </w:pPr>
      <w:r>
        <w:rPr>
          <w:color w:val="000000"/>
          <w:sz w:val="28"/>
          <w:szCs w:val="28"/>
        </w:rPr>
        <w:t xml:space="preserve">8. </w:t>
      </w:r>
      <w:r w:rsidRPr="009079AE">
        <w:rPr>
          <w:color w:val="000000"/>
          <w:sz w:val="28"/>
          <w:szCs w:val="28"/>
        </w:rPr>
        <w:t>http://www.book.ru - Электронно-библиотечная система BOOK.ru</w:t>
      </w:r>
    </w:p>
    <w:p w14:paraId="37C4EAAB" w14:textId="77777777" w:rsidR="0006359B" w:rsidRPr="009079AE" w:rsidRDefault="0006359B" w:rsidP="0006359B">
      <w:pPr>
        <w:spacing w:line="276" w:lineRule="auto"/>
        <w:jc w:val="both"/>
        <w:outlineLvl w:val="0"/>
        <w:rPr>
          <w:sz w:val="28"/>
          <w:szCs w:val="28"/>
        </w:rPr>
      </w:pPr>
      <w:r>
        <w:rPr>
          <w:color w:val="000000"/>
          <w:sz w:val="28"/>
          <w:szCs w:val="28"/>
        </w:rPr>
        <w:t xml:space="preserve">9. </w:t>
      </w:r>
      <w:r w:rsidRPr="009079AE">
        <w:rPr>
          <w:color w:val="000000"/>
          <w:sz w:val="28"/>
          <w:szCs w:val="28"/>
        </w:rPr>
        <w:t xml:space="preserve">http://znanium.com - ЭБС издательства «ИНФРА-М» </w:t>
      </w:r>
    </w:p>
    <w:p w14:paraId="186B62C9" w14:textId="77777777" w:rsidR="0006359B" w:rsidRPr="009079AE" w:rsidRDefault="0006359B" w:rsidP="0006359B">
      <w:pPr>
        <w:spacing w:line="276" w:lineRule="auto"/>
        <w:jc w:val="both"/>
        <w:outlineLvl w:val="0"/>
        <w:rPr>
          <w:sz w:val="28"/>
          <w:szCs w:val="28"/>
        </w:rPr>
      </w:pPr>
      <w:r>
        <w:rPr>
          <w:color w:val="000000"/>
          <w:sz w:val="28"/>
          <w:szCs w:val="28"/>
        </w:rPr>
        <w:t>10.</w:t>
      </w:r>
      <w:r w:rsidRPr="009079AE">
        <w:rPr>
          <w:color w:val="000000"/>
          <w:sz w:val="28"/>
          <w:szCs w:val="28"/>
        </w:rPr>
        <w:t xml:space="preserve">Информационно-образовательный портал </w:t>
      </w:r>
      <w:proofErr w:type="spellStart"/>
      <w:r w:rsidRPr="009079AE">
        <w:rPr>
          <w:color w:val="000000"/>
          <w:sz w:val="28"/>
          <w:szCs w:val="28"/>
        </w:rPr>
        <w:t>Финуниверситета</w:t>
      </w:r>
      <w:proofErr w:type="spellEnd"/>
      <w:r w:rsidRPr="009079AE">
        <w:rPr>
          <w:color w:val="000000"/>
          <w:sz w:val="28"/>
          <w:szCs w:val="28"/>
        </w:rPr>
        <w:t xml:space="preserve">. [Электронный ресурс]. URL: </w:t>
      </w:r>
      <w:r w:rsidRPr="00BB21E3">
        <w:rPr>
          <w:color w:val="000000"/>
          <w:sz w:val="28"/>
          <w:szCs w:val="28"/>
        </w:rPr>
        <w:t>https://org.fa.ru/</w:t>
      </w:r>
    </w:p>
    <w:p w14:paraId="6AB9897E" w14:textId="77777777" w:rsidR="0006359B" w:rsidRPr="009079AE" w:rsidRDefault="0006359B" w:rsidP="0006359B">
      <w:pPr>
        <w:spacing w:line="276" w:lineRule="auto"/>
        <w:jc w:val="both"/>
        <w:outlineLvl w:val="0"/>
        <w:rPr>
          <w:sz w:val="28"/>
          <w:szCs w:val="28"/>
        </w:rPr>
      </w:pPr>
      <w:r>
        <w:rPr>
          <w:sz w:val="28"/>
          <w:szCs w:val="28"/>
        </w:rPr>
        <w:t xml:space="preserve">11. </w:t>
      </w:r>
      <w:r w:rsidRPr="009079AE">
        <w:rPr>
          <w:sz w:val="28"/>
          <w:szCs w:val="28"/>
        </w:rPr>
        <w:t xml:space="preserve">Публичная декларация целей и задач ФНС России [Электронный ресурс]. Режим доступа: </w:t>
      </w:r>
      <w:hyperlink r:id="rId11" w:anchor="t11" w:history="1">
        <w:r w:rsidRPr="009079AE">
          <w:rPr>
            <w:sz w:val="28"/>
            <w:szCs w:val="28"/>
          </w:rPr>
          <w:t>https://www.nalog.ru/rn77/about_fts/fts/activities_fts/#t11</w:t>
        </w:r>
      </w:hyperlink>
      <w:r w:rsidRPr="009079AE">
        <w:rPr>
          <w:sz w:val="28"/>
          <w:szCs w:val="28"/>
        </w:rPr>
        <w:t>.</w:t>
      </w:r>
    </w:p>
    <w:p w14:paraId="6ADC83C2" w14:textId="77777777" w:rsidR="0006359B" w:rsidRPr="009079AE" w:rsidRDefault="0006359B" w:rsidP="0006359B">
      <w:pPr>
        <w:spacing w:line="276" w:lineRule="auto"/>
        <w:jc w:val="both"/>
        <w:outlineLvl w:val="0"/>
        <w:rPr>
          <w:sz w:val="28"/>
          <w:szCs w:val="28"/>
        </w:rPr>
      </w:pPr>
      <w:r>
        <w:rPr>
          <w:sz w:val="28"/>
          <w:szCs w:val="28"/>
        </w:rPr>
        <w:lastRenderedPageBreak/>
        <w:t xml:space="preserve">12. </w:t>
      </w:r>
      <w:r w:rsidRPr="009079AE">
        <w:rPr>
          <w:sz w:val="28"/>
          <w:szCs w:val="28"/>
        </w:rPr>
        <w:t xml:space="preserve">Как платят налоги организации // СПС </w:t>
      </w:r>
      <w:proofErr w:type="spellStart"/>
      <w:r w:rsidRPr="009079AE">
        <w:rPr>
          <w:sz w:val="28"/>
          <w:szCs w:val="28"/>
        </w:rPr>
        <w:t>КонсультантПлюс</w:t>
      </w:r>
      <w:proofErr w:type="spellEnd"/>
      <w:r w:rsidRPr="009079AE">
        <w:rPr>
          <w:sz w:val="28"/>
          <w:szCs w:val="28"/>
        </w:rPr>
        <w:t xml:space="preserve"> URL: Готовое решение: Как платят налоги организации (</w:t>
      </w:r>
      <w:proofErr w:type="spellStart"/>
      <w:r w:rsidRPr="009079AE">
        <w:rPr>
          <w:sz w:val="28"/>
          <w:szCs w:val="28"/>
        </w:rPr>
        <w:t>КонсультантПлюс</w:t>
      </w:r>
      <w:proofErr w:type="spellEnd"/>
      <w:r w:rsidRPr="009079AE">
        <w:rPr>
          <w:sz w:val="28"/>
          <w:szCs w:val="28"/>
        </w:rPr>
        <w:t xml:space="preserve">, 2021) - </w:t>
      </w:r>
      <w:proofErr w:type="spellStart"/>
      <w:r w:rsidRPr="009079AE">
        <w:rPr>
          <w:sz w:val="28"/>
          <w:szCs w:val="28"/>
        </w:rPr>
        <w:t>КонсультантПлюс</w:t>
      </w:r>
      <w:proofErr w:type="spellEnd"/>
      <w:r w:rsidRPr="009079AE">
        <w:rPr>
          <w:sz w:val="28"/>
          <w:szCs w:val="28"/>
        </w:rPr>
        <w:t xml:space="preserve"> (consultant.ru)</w:t>
      </w:r>
    </w:p>
    <w:p w14:paraId="28B79347" w14:textId="77777777" w:rsidR="0006359B" w:rsidRPr="009079AE" w:rsidRDefault="0006359B" w:rsidP="0006359B">
      <w:pPr>
        <w:spacing w:line="276" w:lineRule="auto"/>
        <w:jc w:val="both"/>
        <w:outlineLvl w:val="0"/>
        <w:rPr>
          <w:sz w:val="28"/>
          <w:szCs w:val="28"/>
        </w:rPr>
      </w:pPr>
      <w:r>
        <w:rPr>
          <w:sz w:val="28"/>
          <w:szCs w:val="28"/>
        </w:rPr>
        <w:t xml:space="preserve">13. </w:t>
      </w:r>
      <w:r w:rsidRPr="00BB21E3">
        <w:rPr>
          <w:sz w:val="28"/>
          <w:szCs w:val="28"/>
        </w:rPr>
        <w:t xml:space="preserve">Образовательная платформа </w:t>
      </w:r>
      <w:proofErr w:type="spellStart"/>
      <w:r w:rsidRPr="00BB21E3">
        <w:rPr>
          <w:sz w:val="28"/>
          <w:szCs w:val="28"/>
        </w:rPr>
        <w:t>Юрайт</w:t>
      </w:r>
      <w:proofErr w:type="spellEnd"/>
      <w:r w:rsidRPr="00BB21E3">
        <w:rPr>
          <w:sz w:val="28"/>
          <w:szCs w:val="28"/>
        </w:rPr>
        <w:t xml:space="preserve"> https://urait.ru/</w:t>
      </w:r>
    </w:p>
    <w:p w14:paraId="3B5C5581" w14:textId="3B087923" w:rsidR="0006359B" w:rsidRDefault="0006359B" w:rsidP="0006359B">
      <w:pPr>
        <w:jc w:val="both"/>
        <w:rPr>
          <w:b/>
          <w:bCs/>
          <w:sz w:val="28"/>
          <w:szCs w:val="28"/>
        </w:rPr>
      </w:pPr>
    </w:p>
    <w:p w14:paraId="1FAAB1E4" w14:textId="0FAD0FB3" w:rsidR="0006359B" w:rsidRPr="00A4176B" w:rsidRDefault="00145199" w:rsidP="007404A3">
      <w:pPr>
        <w:spacing w:line="276" w:lineRule="auto"/>
        <w:outlineLvl w:val="0"/>
        <w:rPr>
          <w:rFonts w:eastAsiaTheme="majorEastAsia"/>
          <w:b/>
          <w:bCs/>
          <w:color w:val="000000" w:themeColor="text1"/>
          <w:sz w:val="28"/>
          <w:szCs w:val="28"/>
        </w:rPr>
      </w:pPr>
      <w:r w:rsidRPr="005532E3">
        <w:rPr>
          <w:b/>
          <w:sz w:val="28"/>
          <w:szCs w:val="28"/>
        </w:rPr>
        <w:t xml:space="preserve">10. </w:t>
      </w:r>
      <w:bookmarkStart w:id="5" w:name="_Toc531614952"/>
      <w:bookmarkStart w:id="6" w:name="_Toc531686469"/>
      <w:r w:rsidR="0006359B" w:rsidRPr="00A4176B">
        <w:rPr>
          <w:rFonts w:eastAsiaTheme="majorEastAsia"/>
          <w:b/>
          <w:bCs/>
          <w:color w:val="000000" w:themeColor="text1"/>
          <w:sz w:val="28"/>
          <w:szCs w:val="28"/>
        </w:rPr>
        <w:t>Методические указания для обучающихся по освоению дисциплины</w:t>
      </w:r>
    </w:p>
    <w:p w14:paraId="72773A70" w14:textId="77777777" w:rsidR="0006359B" w:rsidRPr="00A4176B" w:rsidRDefault="0006359B" w:rsidP="0006359B">
      <w:pPr>
        <w:shd w:val="clear" w:color="auto" w:fill="FFFFFF"/>
        <w:spacing w:line="360" w:lineRule="auto"/>
        <w:ind w:firstLine="709"/>
        <w:jc w:val="both"/>
        <w:rPr>
          <w:sz w:val="28"/>
          <w:szCs w:val="28"/>
        </w:rPr>
      </w:pPr>
      <w:r w:rsidRPr="00A4176B">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4176B">
        <w:rPr>
          <w:sz w:val="28"/>
          <w:szCs w:val="28"/>
        </w:rPr>
        <w:t>бакалавриата</w:t>
      </w:r>
      <w:proofErr w:type="spellEnd"/>
      <w:r w:rsidRPr="00A4176B">
        <w:rPr>
          <w:sz w:val="28"/>
          <w:szCs w:val="28"/>
        </w:rPr>
        <w:t xml:space="preserve"> и магистратуры в Финансовом университете, утвержденные приказом </w:t>
      </w:r>
      <w:proofErr w:type="spellStart"/>
      <w:r w:rsidRPr="00A4176B">
        <w:rPr>
          <w:sz w:val="28"/>
          <w:szCs w:val="28"/>
        </w:rPr>
        <w:t>Финуниверситета</w:t>
      </w:r>
      <w:proofErr w:type="spellEnd"/>
      <w:r w:rsidRPr="00A4176B">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4176B">
        <w:rPr>
          <w:sz w:val="28"/>
          <w:szCs w:val="28"/>
        </w:rPr>
        <w:t>Финуниверситета</w:t>
      </w:r>
      <w:proofErr w:type="spellEnd"/>
      <w:r w:rsidRPr="00A4176B">
        <w:rPr>
          <w:sz w:val="28"/>
          <w:szCs w:val="28"/>
        </w:rPr>
        <w:t>»), использовать методические рекомендации департамента.</w:t>
      </w:r>
    </w:p>
    <w:p w14:paraId="091FB109" w14:textId="77777777" w:rsidR="0006359B" w:rsidRPr="00A4176B" w:rsidRDefault="0006359B" w:rsidP="0006359B">
      <w:pPr>
        <w:keepNext/>
        <w:tabs>
          <w:tab w:val="left" w:pos="1134"/>
        </w:tabs>
        <w:spacing w:line="276" w:lineRule="auto"/>
        <w:jc w:val="both"/>
        <w:outlineLvl w:val="0"/>
        <w:rPr>
          <w:rFonts w:cs="Arial"/>
          <w:b/>
          <w:bCs/>
          <w:kern w:val="32"/>
          <w:sz w:val="28"/>
          <w:szCs w:val="32"/>
        </w:rPr>
      </w:pPr>
      <w:bookmarkStart w:id="7" w:name="_Toc29731746"/>
      <w:bookmarkStart w:id="8" w:name="_Toc71222113"/>
      <w:r w:rsidRPr="00A4176B">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r w:rsidRPr="00A4176B">
        <w:rPr>
          <w:rFonts w:cs="Arial"/>
          <w:b/>
          <w:bCs/>
          <w:kern w:val="32"/>
          <w:sz w:val="28"/>
          <w:szCs w:val="32"/>
        </w:rPr>
        <w:t xml:space="preserve"> </w:t>
      </w:r>
    </w:p>
    <w:p w14:paraId="1FD74D16" w14:textId="77777777" w:rsidR="0006359B" w:rsidRPr="00A4176B" w:rsidRDefault="0006359B" w:rsidP="0006359B">
      <w:pPr>
        <w:tabs>
          <w:tab w:val="left" w:pos="1134"/>
        </w:tabs>
        <w:spacing w:line="276" w:lineRule="auto"/>
        <w:rPr>
          <w:b/>
          <w:sz w:val="28"/>
          <w:szCs w:val="24"/>
        </w:rPr>
      </w:pPr>
    </w:p>
    <w:p w14:paraId="21B4FBEB" w14:textId="77777777" w:rsidR="0006359B" w:rsidRPr="00A4176B" w:rsidRDefault="0006359B" w:rsidP="0006359B">
      <w:pPr>
        <w:tabs>
          <w:tab w:val="left" w:pos="1134"/>
        </w:tabs>
        <w:spacing w:line="276" w:lineRule="auto"/>
        <w:rPr>
          <w:b/>
          <w:sz w:val="28"/>
          <w:szCs w:val="24"/>
        </w:rPr>
      </w:pPr>
      <w:r w:rsidRPr="00A4176B">
        <w:rPr>
          <w:b/>
          <w:sz w:val="28"/>
          <w:szCs w:val="24"/>
        </w:rPr>
        <w:t>11.1. Комплект лицензионного программного обеспечения:</w:t>
      </w:r>
    </w:p>
    <w:bookmarkEnd w:id="5"/>
    <w:bookmarkEnd w:id="6"/>
    <w:p w14:paraId="20307C19" w14:textId="77777777" w:rsidR="0049113D" w:rsidRPr="00243ACD" w:rsidRDefault="0049113D" w:rsidP="0049113D">
      <w:pPr>
        <w:shd w:val="clear" w:color="auto" w:fill="FFFFFF"/>
        <w:tabs>
          <w:tab w:val="left" w:pos="442"/>
        </w:tabs>
        <w:jc w:val="both"/>
        <w:rPr>
          <w:rFonts w:eastAsia="Calibri"/>
          <w:bCs/>
          <w:sz w:val="28"/>
          <w:szCs w:val="28"/>
        </w:rPr>
      </w:pPr>
      <w:r w:rsidRPr="00243ACD">
        <w:rPr>
          <w:rFonts w:eastAsia="Calibri"/>
          <w:bCs/>
          <w:sz w:val="28"/>
          <w:szCs w:val="28"/>
        </w:rPr>
        <w:t xml:space="preserve">1. 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7F159C9A" w14:textId="77777777" w:rsidR="0049113D" w:rsidRPr="00243ACD" w:rsidRDefault="0049113D" w:rsidP="0049113D">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proofErr w:type="spellStart"/>
      <w:r w:rsidRPr="00243ACD">
        <w:rPr>
          <w:rFonts w:eastAsia="Calibri"/>
          <w:bCs/>
          <w:sz w:val="28"/>
          <w:szCs w:val="28"/>
        </w:rPr>
        <w:t>Kaspersky</w:t>
      </w:r>
      <w:proofErr w:type="spellEnd"/>
    </w:p>
    <w:p w14:paraId="5FFD962C" w14:textId="77777777" w:rsidR="0049113D" w:rsidRDefault="0049113D" w:rsidP="00CD32EE">
      <w:pPr>
        <w:spacing w:line="276" w:lineRule="auto"/>
        <w:rPr>
          <w:b/>
          <w:sz w:val="28"/>
          <w:szCs w:val="28"/>
        </w:rPr>
      </w:pPr>
    </w:p>
    <w:p w14:paraId="20741BF5" w14:textId="0C883247" w:rsidR="00CD32EE" w:rsidRPr="00A4176B" w:rsidRDefault="00CD32EE" w:rsidP="00CD32EE">
      <w:pPr>
        <w:spacing w:line="276" w:lineRule="auto"/>
        <w:rPr>
          <w:b/>
          <w:sz w:val="28"/>
          <w:szCs w:val="24"/>
        </w:rPr>
      </w:pPr>
      <w:r w:rsidRPr="00A4176B">
        <w:rPr>
          <w:b/>
          <w:sz w:val="28"/>
          <w:szCs w:val="28"/>
        </w:rPr>
        <w:t>11.2. Современные профессиональные базы данных и информационные справочные системы:</w:t>
      </w:r>
    </w:p>
    <w:p w14:paraId="216142A0" w14:textId="77777777" w:rsidR="00CD32EE" w:rsidRPr="00A4176B" w:rsidRDefault="00CD32EE" w:rsidP="00CD32EE">
      <w:pPr>
        <w:spacing w:line="276" w:lineRule="auto"/>
        <w:ind w:right="284" w:firstLine="709"/>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CD32EE" w:rsidRPr="00A4176B" w14:paraId="1C5B5C23" w14:textId="77777777" w:rsidTr="00354E1D">
        <w:tc>
          <w:tcPr>
            <w:tcW w:w="856" w:type="dxa"/>
            <w:vAlign w:val="center"/>
          </w:tcPr>
          <w:p w14:paraId="2B45A594" w14:textId="77777777" w:rsidR="00CD32EE" w:rsidRPr="00A4176B" w:rsidRDefault="00CD32EE" w:rsidP="00354E1D">
            <w:pPr>
              <w:shd w:val="clear" w:color="auto" w:fill="FFFFFF"/>
              <w:spacing w:line="276" w:lineRule="auto"/>
              <w:rPr>
                <w:b/>
                <w:color w:val="000000"/>
                <w:sz w:val="24"/>
                <w:szCs w:val="24"/>
              </w:rPr>
            </w:pPr>
            <w:r w:rsidRPr="00A4176B">
              <w:rPr>
                <w:b/>
                <w:color w:val="000000"/>
                <w:sz w:val="24"/>
                <w:szCs w:val="24"/>
              </w:rPr>
              <w:t>№п/п</w:t>
            </w:r>
          </w:p>
        </w:tc>
        <w:tc>
          <w:tcPr>
            <w:tcW w:w="4559" w:type="dxa"/>
            <w:vAlign w:val="center"/>
          </w:tcPr>
          <w:p w14:paraId="29EDF41C" w14:textId="77777777" w:rsidR="00CD32EE" w:rsidRPr="00A4176B" w:rsidRDefault="00CD32EE" w:rsidP="00354E1D">
            <w:pPr>
              <w:shd w:val="clear" w:color="auto" w:fill="FFFFFF"/>
              <w:spacing w:line="276" w:lineRule="auto"/>
              <w:rPr>
                <w:b/>
                <w:color w:val="000000"/>
                <w:sz w:val="24"/>
                <w:szCs w:val="24"/>
              </w:rPr>
            </w:pPr>
            <w:r w:rsidRPr="00A4176B">
              <w:rPr>
                <w:b/>
                <w:color w:val="000000"/>
                <w:sz w:val="24"/>
                <w:szCs w:val="24"/>
              </w:rPr>
              <w:t>Название рекомендуемых технических и компьютерных средств обучения</w:t>
            </w:r>
          </w:p>
        </w:tc>
        <w:tc>
          <w:tcPr>
            <w:tcW w:w="3680" w:type="dxa"/>
            <w:vAlign w:val="center"/>
          </w:tcPr>
          <w:p w14:paraId="28BAABBE" w14:textId="77777777" w:rsidR="00CD32EE" w:rsidRPr="00A4176B" w:rsidRDefault="00CD32EE" w:rsidP="00354E1D">
            <w:pPr>
              <w:shd w:val="clear" w:color="auto" w:fill="FFFFFF"/>
              <w:spacing w:line="276" w:lineRule="auto"/>
              <w:rPr>
                <w:b/>
                <w:color w:val="000000"/>
                <w:sz w:val="24"/>
                <w:szCs w:val="24"/>
              </w:rPr>
            </w:pPr>
            <w:r w:rsidRPr="00A4176B">
              <w:rPr>
                <w:b/>
                <w:color w:val="000000"/>
                <w:sz w:val="24"/>
                <w:szCs w:val="24"/>
              </w:rPr>
              <w:t>Наименование разделов и тем</w:t>
            </w:r>
          </w:p>
        </w:tc>
      </w:tr>
      <w:tr w:rsidR="00CD32EE" w:rsidRPr="00A4176B" w14:paraId="71BB160F" w14:textId="77777777" w:rsidTr="00354E1D">
        <w:tc>
          <w:tcPr>
            <w:tcW w:w="856" w:type="dxa"/>
          </w:tcPr>
          <w:p w14:paraId="77EA6275"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1</w:t>
            </w:r>
          </w:p>
        </w:tc>
        <w:tc>
          <w:tcPr>
            <w:tcW w:w="4559" w:type="dxa"/>
          </w:tcPr>
          <w:p w14:paraId="75D02819"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Правовая база данных «</w:t>
            </w:r>
            <w:proofErr w:type="spellStart"/>
            <w:r w:rsidRPr="00A4176B">
              <w:rPr>
                <w:color w:val="000000"/>
                <w:sz w:val="24"/>
                <w:szCs w:val="24"/>
              </w:rPr>
              <w:t>КонсультантПлюс</w:t>
            </w:r>
            <w:proofErr w:type="spellEnd"/>
            <w:r w:rsidRPr="00A4176B">
              <w:rPr>
                <w:color w:val="000000"/>
                <w:sz w:val="24"/>
                <w:szCs w:val="24"/>
              </w:rPr>
              <w:t>»</w:t>
            </w:r>
          </w:p>
        </w:tc>
        <w:tc>
          <w:tcPr>
            <w:tcW w:w="3680" w:type="dxa"/>
          </w:tcPr>
          <w:p w14:paraId="4D9F4230" w14:textId="746D9366" w:rsidR="00CD32EE" w:rsidRPr="00A4176B" w:rsidRDefault="00CD32EE" w:rsidP="00354E1D">
            <w:pPr>
              <w:shd w:val="clear" w:color="auto" w:fill="FFFFFF"/>
              <w:spacing w:line="276" w:lineRule="auto"/>
              <w:rPr>
                <w:color w:val="000000"/>
                <w:sz w:val="24"/>
                <w:szCs w:val="24"/>
              </w:rPr>
            </w:pPr>
            <w:r w:rsidRPr="00A4176B">
              <w:rPr>
                <w:color w:val="000000"/>
                <w:sz w:val="24"/>
                <w:szCs w:val="24"/>
              </w:rPr>
              <w:t>Темы</w:t>
            </w:r>
            <w:r w:rsidR="0049113D">
              <w:rPr>
                <w:color w:val="000000"/>
                <w:sz w:val="24"/>
                <w:szCs w:val="24"/>
              </w:rPr>
              <w:t xml:space="preserve"> 1 – 5</w:t>
            </w:r>
          </w:p>
        </w:tc>
      </w:tr>
      <w:tr w:rsidR="00CD32EE" w:rsidRPr="00A4176B" w14:paraId="56CC7519" w14:textId="77777777" w:rsidTr="00354E1D">
        <w:tc>
          <w:tcPr>
            <w:tcW w:w="856" w:type="dxa"/>
          </w:tcPr>
          <w:p w14:paraId="314A297F"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2</w:t>
            </w:r>
          </w:p>
        </w:tc>
        <w:tc>
          <w:tcPr>
            <w:tcW w:w="4559" w:type="dxa"/>
          </w:tcPr>
          <w:p w14:paraId="0526C448"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Справочно-правовая система «Гарант»</w:t>
            </w:r>
          </w:p>
        </w:tc>
        <w:tc>
          <w:tcPr>
            <w:tcW w:w="3680" w:type="dxa"/>
          </w:tcPr>
          <w:p w14:paraId="3B44BB26" w14:textId="0BEF8FF9" w:rsidR="00CD32EE" w:rsidRPr="00A4176B" w:rsidRDefault="0049113D" w:rsidP="00354E1D">
            <w:pPr>
              <w:spacing w:line="276" w:lineRule="auto"/>
              <w:rPr>
                <w:rFonts w:ascii="Letter Gothic" w:hAnsi="Letter Gothic" w:cs="Arial Unicode MS"/>
                <w:sz w:val="24"/>
                <w:szCs w:val="24"/>
              </w:rPr>
            </w:pPr>
            <w:r>
              <w:rPr>
                <w:color w:val="000000"/>
                <w:sz w:val="24"/>
                <w:szCs w:val="24"/>
              </w:rPr>
              <w:t>Темы 1 – 5</w:t>
            </w:r>
          </w:p>
        </w:tc>
      </w:tr>
      <w:tr w:rsidR="00CD32EE" w:rsidRPr="00A4176B" w14:paraId="774170F7" w14:textId="77777777" w:rsidTr="00354E1D">
        <w:tc>
          <w:tcPr>
            <w:tcW w:w="856" w:type="dxa"/>
            <w:tcBorders>
              <w:top w:val="single" w:sz="4" w:space="0" w:color="auto"/>
              <w:left w:val="single" w:sz="4" w:space="0" w:color="auto"/>
              <w:bottom w:val="single" w:sz="4" w:space="0" w:color="auto"/>
              <w:right w:val="single" w:sz="4" w:space="0" w:color="auto"/>
            </w:tcBorders>
            <w:shd w:val="clear" w:color="auto" w:fill="FFFFFF"/>
          </w:tcPr>
          <w:p w14:paraId="7CB5272E" w14:textId="77777777" w:rsidR="00CD32EE" w:rsidRPr="00A4176B" w:rsidRDefault="00CD32EE" w:rsidP="00354E1D">
            <w:pPr>
              <w:spacing w:line="276" w:lineRule="auto"/>
              <w:rPr>
                <w:color w:val="000000"/>
                <w:sz w:val="24"/>
                <w:szCs w:val="24"/>
              </w:rPr>
            </w:pPr>
            <w:r w:rsidRPr="00A4176B">
              <w:rPr>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4CAD0D84"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5EC59E5" w14:textId="1393A8DB" w:rsidR="00CD32EE" w:rsidRPr="00A4176B" w:rsidRDefault="0049113D" w:rsidP="00354E1D">
            <w:pPr>
              <w:spacing w:line="276" w:lineRule="auto"/>
              <w:rPr>
                <w:rFonts w:ascii="Letter Gothic" w:hAnsi="Letter Gothic" w:cs="Arial Unicode MS"/>
                <w:sz w:val="24"/>
                <w:szCs w:val="24"/>
              </w:rPr>
            </w:pPr>
            <w:r>
              <w:rPr>
                <w:color w:val="000000"/>
                <w:sz w:val="24"/>
                <w:szCs w:val="24"/>
              </w:rPr>
              <w:t>Темы 1 – 5</w:t>
            </w:r>
          </w:p>
        </w:tc>
      </w:tr>
      <w:tr w:rsidR="00CD32EE" w:rsidRPr="00A4176B" w14:paraId="564E5DF3" w14:textId="77777777" w:rsidTr="00354E1D">
        <w:tc>
          <w:tcPr>
            <w:tcW w:w="856" w:type="dxa"/>
            <w:tcBorders>
              <w:top w:val="single" w:sz="4" w:space="0" w:color="auto"/>
              <w:left w:val="single" w:sz="4" w:space="0" w:color="auto"/>
              <w:bottom w:val="single" w:sz="4" w:space="0" w:color="auto"/>
              <w:right w:val="single" w:sz="4" w:space="0" w:color="auto"/>
            </w:tcBorders>
            <w:shd w:val="clear" w:color="auto" w:fill="FFFFFF"/>
          </w:tcPr>
          <w:p w14:paraId="2497BE93" w14:textId="77777777" w:rsidR="00CD32EE" w:rsidRPr="00A4176B" w:rsidRDefault="00CD32EE" w:rsidP="00354E1D">
            <w:pPr>
              <w:spacing w:line="276" w:lineRule="auto"/>
              <w:rPr>
                <w:color w:val="000000"/>
                <w:sz w:val="24"/>
                <w:szCs w:val="24"/>
              </w:rPr>
            </w:pPr>
            <w:r w:rsidRPr="00A4176B">
              <w:rPr>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C76D734" w14:textId="77777777" w:rsidR="00CD32EE" w:rsidRPr="00A4176B" w:rsidRDefault="00CD32EE" w:rsidP="00354E1D">
            <w:pPr>
              <w:shd w:val="clear" w:color="auto" w:fill="FFFFFF"/>
              <w:spacing w:line="276" w:lineRule="auto"/>
              <w:rPr>
                <w:color w:val="000000"/>
                <w:sz w:val="24"/>
                <w:szCs w:val="24"/>
              </w:rPr>
            </w:pPr>
            <w:r w:rsidRPr="00A4176B">
              <w:rPr>
                <w:color w:val="000000"/>
                <w:sz w:val="24"/>
                <w:szCs w:val="24"/>
              </w:rPr>
              <w:t xml:space="preserve">Информационная система </w:t>
            </w:r>
            <w:proofErr w:type="spellStart"/>
            <w:r w:rsidRPr="00A4176B">
              <w:rPr>
                <w:color w:val="000000"/>
                <w:sz w:val="24"/>
                <w:szCs w:val="24"/>
              </w:rPr>
              <w:t>Bloomberg</w:t>
            </w:r>
            <w:proofErr w:type="spellEnd"/>
            <w:r w:rsidRPr="00A4176B">
              <w:rPr>
                <w:color w:val="000000"/>
                <w:sz w:val="24"/>
                <w:szCs w:val="24"/>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62AE2DF" w14:textId="605C3B60" w:rsidR="00CD32EE" w:rsidRPr="00A4176B" w:rsidRDefault="0049113D" w:rsidP="00354E1D">
            <w:pPr>
              <w:spacing w:line="276" w:lineRule="auto"/>
              <w:rPr>
                <w:rFonts w:ascii="Letter Gothic" w:hAnsi="Letter Gothic" w:cs="Arial Unicode MS"/>
                <w:sz w:val="24"/>
                <w:szCs w:val="24"/>
              </w:rPr>
            </w:pPr>
            <w:r>
              <w:rPr>
                <w:color w:val="000000"/>
                <w:sz w:val="24"/>
                <w:szCs w:val="24"/>
              </w:rPr>
              <w:t>Темы 1 - 5</w:t>
            </w:r>
          </w:p>
        </w:tc>
      </w:tr>
    </w:tbl>
    <w:p w14:paraId="1777246C" w14:textId="77777777" w:rsidR="00CD32EE" w:rsidRPr="00A4176B" w:rsidRDefault="00CD32EE" w:rsidP="00CD32EE">
      <w:pPr>
        <w:spacing w:line="276" w:lineRule="auto"/>
        <w:rPr>
          <w:b/>
          <w:sz w:val="28"/>
          <w:szCs w:val="24"/>
          <w:highlight w:val="yellow"/>
        </w:rPr>
      </w:pPr>
    </w:p>
    <w:p w14:paraId="50BD0159" w14:textId="77777777" w:rsidR="00CD32EE" w:rsidRPr="00A4176B" w:rsidRDefault="00CD32EE" w:rsidP="00CD32EE">
      <w:pPr>
        <w:suppressAutoHyphens/>
        <w:spacing w:line="276" w:lineRule="auto"/>
        <w:jc w:val="both"/>
        <w:rPr>
          <w:b/>
          <w:sz w:val="28"/>
          <w:szCs w:val="24"/>
        </w:rPr>
      </w:pPr>
      <w:r w:rsidRPr="00A4176B">
        <w:rPr>
          <w:b/>
          <w:sz w:val="28"/>
          <w:szCs w:val="24"/>
        </w:rPr>
        <w:t xml:space="preserve">11.3. Сертифицированные программные и аппаратные средства защиты информации: </w:t>
      </w:r>
      <w:r w:rsidRPr="0049113D">
        <w:rPr>
          <w:sz w:val="28"/>
          <w:szCs w:val="24"/>
        </w:rPr>
        <w:t>не предусмотрены</w:t>
      </w:r>
      <w:r w:rsidRPr="00A4176B">
        <w:rPr>
          <w:b/>
          <w:sz w:val="28"/>
          <w:szCs w:val="24"/>
        </w:rPr>
        <w:t>.</w:t>
      </w:r>
    </w:p>
    <w:p w14:paraId="7DE9A36C" w14:textId="77777777" w:rsidR="00CD32EE" w:rsidRPr="00A4176B" w:rsidRDefault="00CD32EE" w:rsidP="00CD32EE">
      <w:pPr>
        <w:spacing w:line="276" w:lineRule="auto"/>
        <w:jc w:val="both"/>
        <w:outlineLvl w:val="0"/>
        <w:rPr>
          <w:rFonts w:eastAsiaTheme="majorEastAsia"/>
          <w:b/>
          <w:bCs/>
          <w:color w:val="000000" w:themeColor="text1"/>
          <w:sz w:val="28"/>
          <w:szCs w:val="28"/>
        </w:rPr>
      </w:pPr>
      <w:bookmarkStart w:id="9" w:name="_Toc29731747"/>
      <w:bookmarkStart w:id="10" w:name="_Toc71222114"/>
    </w:p>
    <w:p w14:paraId="072F5C40" w14:textId="77777777" w:rsidR="00CD32EE" w:rsidRPr="00A4176B" w:rsidRDefault="00CD32EE" w:rsidP="00CD32EE">
      <w:pPr>
        <w:spacing w:line="276" w:lineRule="auto"/>
        <w:jc w:val="both"/>
        <w:outlineLvl w:val="0"/>
        <w:rPr>
          <w:rFonts w:eastAsiaTheme="majorEastAsia"/>
          <w:b/>
          <w:bCs/>
          <w:color w:val="000000" w:themeColor="text1"/>
          <w:sz w:val="28"/>
          <w:szCs w:val="28"/>
        </w:rPr>
      </w:pPr>
      <w:r w:rsidRPr="00A4176B">
        <w:rPr>
          <w:rFonts w:eastAsiaTheme="majorEastAsia"/>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9"/>
      <w:bookmarkEnd w:id="10"/>
    </w:p>
    <w:p w14:paraId="3EF2BA06" w14:textId="77777777" w:rsidR="00CD32EE" w:rsidRPr="00A4176B" w:rsidRDefault="00CD32EE" w:rsidP="00CD32EE">
      <w:pPr>
        <w:shd w:val="clear" w:color="auto" w:fill="FFFFFF"/>
        <w:spacing w:line="276" w:lineRule="auto"/>
        <w:ind w:firstLine="709"/>
        <w:rPr>
          <w:color w:val="000000"/>
          <w:sz w:val="28"/>
          <w:szCs w:val="28"/>
        </w:rPr>
      </w:pPr>
      <w:r w:rsidRPr="00A4176B">
        <w:rPr>
          <w:color w:val="000000"/>
          <w:sz w:val="28"/>
          <w:szCs w:val="28"/>
        </w:rPr>
        <w:lastRenderedPageBreak/>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A4176B">
        <w:rPr>
          <w:color w:val="000000"/>
          <w:sz w:val="28"/>
          <w:szCs w:val="28"/>
          <w:lang w:val="en-US"/>
        </w:rPr>
        <w:t>Internet</w:t>
      </w:r>
      <w:r w:rsidRPr="00A4176B">
        <w:rPr>
          <w:color w:val="000000"/>
          <w:sz w:val="28"/>
          <w:szCs w:val="28"/>
        </w:rPr>
        <w:t>;</w:t>
      </w:r>
    </w:p>
    <w:p w14:paraId="00D7498E" w14:textId="66BD7B2E" w:rsidR="00CD32EE" w:rsidRPr="00A4176B" w:rsidRDefault="00CD32EE" w:rsidP="00CD32EE">
      <w:pPr>
        <w:shd w:val="clear" w:color="auto" w:fill="FFFFFF"/>
        <w:spacing w:line="288" w:lineRule="auto"/>
        <w:ind w:firstLine="709"/>
        <w:jc w:val="both"/>
      </w:pPr>
      <w:r w:rsidRPr="00A4176B">
        <w:rPr>
          <w:color w:val="000000"/>
          <w:sz w:val="28"/>
          <w:szCs w:val="28"/>
        </w:rPr>
        <w:t>2</w:t>
      </w:r>
      <w:r w:rsidRPr="00995D75">
        <w:rPr>
          <w:color w:val="000000"/>
          <w:sz w:val="28"/>
          <w:szCs w:val="28"/>
        </w:rPr>
        <w:t xml:space="preserve">. </w:t>
      </w:r>
      <w:r w:rsidR="0070091A" w:rsidRPr="00995D75">
        <w:rPr>
          <w:color w:val="000000"/>
          <w:sz w:val="28"/>
          <w:szCs w:val="28"/>
          <w:lang w:val="en-GB"/>
        </w:rPr>
        <w:t>VK</w:t>
      </w:r>
      <w:r w:rsidRPr="00995D75">
        <w:rPr>
          <w:color w:val="000000"/>
          <w:sz w:val="28"/>
          <w:szCs w:val="28"/>
        </w:rPr>
        <w:t xml:space="preserve"> </w:t>
      </w:r>
      <w:r w:rsidRPr="00995D75">
        <w:rPr>
          <w:color w:val="000000"/>
          <w:sz w:val="28"/>
          <w:szCs w:val="28"/>
          <w:lang w:val="en-GB"/>
        </w:rPr>
        <w:t>Teams</w:t>
      </w:r>
      <w:r w:rsidRPr="00A4176B">
        <w:rPr>
          <w:color w:val="000000"/>
          <w:sz w:val="28"/>
          <w:szCs w:val="28"/>
        </w:rPr>
        <w:t>, для проведения консультаций.</w:t>
      </w:r>
      <w:r w:rsidRPr="00A4176B">
        <w:rPr>
          <w:b/>
          <w:sz w:val="28"/>
          <w:szCs w:val="28"/>
        </w:rPr>
        <w:t xml:space="preserve"> </w:t>
      </w:r>
    </w:p>
    <w:p w14:paraId="4972261F" w14:textId="558FAD28" w:rsidR="003C5BCC" w:rsidRDefault="003C5BCC" w:rsidP="00CD32EE">
      <w:pPr>
        <w:keepNext/>
        <w:ind w:firstLine="709"/>
        <w:jc w:val="both"/>
        <w:outlineLvl w:val="0"/>
        <w:rPr>
          <w:b/>
          <w:sz w:val="28"/>
          <w:szCs w:val="28"/>
        </w:rPr>
      </w:pPr>
    </w:p>
    <w:sectPr w:rsidR="003C5BCC" w:rsidSect="009561E3">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77751" w14:textId="77777777" w:rsidR="00C020FD" w:rsidRDefault="00C020FD" w:rsidP="00C52F7B">
      <w:r>
        <w:separator/>
      </w:r>
    </w:p>
  </w:endnote>
  <w:endnote w:type="continuationSeparator" w:id="0">
    <w:p w14:paraId="401742A3" w14:textId="77777777" w:rsidR="00C020FD" w:rsidRDefault="00C020F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2293D" w14:textId="77777777" w:rsidR="00C020FD" w:rsidRDefault="00C020FD" w:rsidP="00C52F7B">
      <w:r>
        <w:separator/>
      </w:r>
    </w:p>
  </w:footnote>
  <w:footnote w:type="continuationSeparator" w:id="0">
    <w:p w14:paraId="00DD4066" w14:textId="77777777" w:rsidR="00C020FD" w:rsidRDefault="00C020FD" w:rsidP="00C52F7B">
      <w:r>
        <w:continuationSeparator/>
      </w:r>
    </w:p>
  </w:footnote>
  <w:footnote w:id="1">
    <w:p w14:paraId="7F696A3E" w14:textId="77777777" w:rsidR="003119D8" w:rsidRPr="00750BF5" w:rsidRDefault="003119D8">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0A1DCB28" w14:textId="77777777" w:rsidR="003119D8" w:rsidRPr="00750BF5" w:rsidRDefault="003119D8">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6644824"/>
      <w:docPartObj>
        <w:docPartGallery w:val="Page Numbers (Top of Page)"/>
        <w:docPartUnique/>
      </w:docPartObj>
    </w:sdtPr>
    <w:sdtEndPr/>
    <w:sdtContent>
      <w:p w14:paraId="3CFAF956" w14:textId="7AD37FE9" w:rsidR="003119D8" w:rsidRDefault="003119D8">
        <w:pPr>
          <w:pStyle w:val="ac"/>
          <w:jc w:val="center"/>
        </w:pPr>
        <w:r>
          <w:fldChar w:fldCharType="begin"/>
        </w:r>
        <w:r>
          <w:instrText>PAGE   \* MERGEFORMAT</w:instrText>
        </w:r>
        <w:r>
          <w:fldChar w:fldCharType="separate"/>
        </w:r>
        <w:r w:rsidR="001B2152">
          <w:rPr>
            <w:noProof/>
          </w:rPr>
          <w:t>20</w:t>
        </w:r>
        <w:r>
          <w:fldChar w:fldCharType="end"/>
        </w:r>
      </w:p>
    </w:sdtContent>
  </w:sdt>
  <w:p w14:paraId="632421D1" w14:textId="77777777" w:rsidR="003119D8" w:rsidRDefault="003119D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FC4130"/>
    <w:multiLevelType w:val="hybridMultilevel"/>
    <w:tmpl w:val="EF9499B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021768"/>
    <w:multiLevelType w:val="hybridMultilevel"/>
    <w:tmpl w:val="D9F057A4"/>
    <w:lvl w:ilvl="0" w:tplc="DF0EB97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D93576"/>
    <w:multiLevelType w:val="hybridMultilevel"/>
    <w:tmpl w:val="21D8AB5C"/>
    <w:lvl w:ilvl="0" w:tplc="C3EA6A3C">
      <w:start w:val="10"/>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FE61AA2"/>
    <w:multiLevelType w:val="hybridMultilevel"/>
    <w:tmpl w:val="6C6CFF14"/>
    <w:lvl w:ilvl="0" w:tplc="CF26A3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3"/>
  </w:num>
  <w:num w:numId="5">
    <w:abstractNumId w:val="7"/>
  </w:num>
  <w:num w:numId="6">
    <w:abstractNumId w:val="2"/>
  </w:num>
  <w:num w:numId="7">
    <w:abstractNumId w:val="6"/>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3F04"/>
    <w:rsid w:val="00045220"/>
    <w:rsid w:val="000460EA"/>
    <w:rsid w:val="00047C02"/>
    <w:rsid w:val="00056998"/>
    <w:rsid w:val="0006359B"/>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2EC5"/>
    <w:rsid w:val="000E1651"/>
    <w:rsid w:val="000E1FA4"/>
    <w:rsid w:val="000E31BA"/>
    <w:rsid w:val="000F1259"/>
    <w:rsid w:val="000F4243"/>
    <w:rsid w:val="000F5C52"/>
    <w:rsid w:val="000F69A4"/>
    <w:rsid w:val="001034C8"/>
    <w:rsid w:val="00103D5A"/>
    <w:rsid w:val="00103F4C"/>
    <w:rsid w:val="00103F59"/>
    <w:rsid w:val="001065DB"/>
    <w:rsid w:val="001074EA"/>
    <w:rsid w:val="00110B7D"/>
    <w:rsid w:val="00110F5C"/>
    <w:rsid w:val="00114EAC"/>
    <w:rsid w:val="00121560"/>
    <w:rsid w:val="00136583"/>
    <w:rsid w:val="00141137"/>
    <w:rsid w:val="00145199"/>
    <w:rsid w:val="001477DE"/>
    <w:rsid w:val="00152AD7"/>
    <w:rsid w:val="00152E20"/>
    <w:rsid w:val="00153077"/>
    <w:rsid w:val="00153C61"/>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0D6D"/>
    <w:rsid w:val="001B2152"/>
    <w:rsid w:val="001B4AEC"/>
    <w:rsid w:val="001B4C63"/>
    <w:rsid w:val="001B5AFF"/>
    <w:rsid w:val="001C3A80"/>
    <w:rsid w:val="001C5D94"/>
    <w:rsid w:val="001D2169"/>
    <w:rsid w:val="001D217C"/>
    <w:rsid w:val="001D5711"/>
    <w:rsid w:val="002024C0"/>
    <w:rsid w:val="00206AEA"/>
    <w:rsid w:val="0020777C"/>
    <w:rsid w:val="0021007E"/>
    <w:rsid w:val="0021083E"/>
    <w:rsid w:val="002110E8"/>
    <w:rsid w:val="00222DB5"/>
    <w:rsid w:val="00227F6A"/>
    <w:rsid w:val="00232184"/>
    <w:rsid w:val="002359AB"/>
    <w:rsid w:val="0023630A"/>
    <w:rsid w:val="002450C3"/>
    <w:rsid w:val="0025075A"/>
    <w:rsid w:val="00251CC2"/>
    <w:rsid w:val="00251E74"/>
    <w:rsid w:val="002569F8"/>
    <w:rsid w:val="00256DF1"/>
    <w:rsid w:val="00256F66"/>
    <w:rsid w:val="00257966"/>
    <w:rsid w:val="00261057"/>
    <w:rsid w:val="00265C02"/>
    <w:rsid w:val="002747CB"/>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9D8"/>
    <w:rsid w:val="00311A81"/>
    <w:rsid w:val="003136F6"/>
    <w:rsid w:val="00316433"/>
    <w:rsid w:val="00325C45"/>
    <w:rsid w:val="00332E79"/>
    <w:rsid w:val="00334DFE"/>
    <w:rsid w:val="00342385"/>
    <w:rsid w:val="003439F5"/>
    <w:rsid w:val="0034481A"/>
    <w:rsid w:val="00345DD0"/>
    <w:rsid w:val="0034699C"/>
    <w:rsid w:val="00347E9A"/>
    <w:rsid w:val="0035211C"/>
    <w:rsid w:val="00354E1D"/>
    <w:rsid w:val="00355CF5"/>
    <w:rsid w:val="003576F1"/>
    <w:rsid w:val="00361002"/>
    <w:rsid w:val="00363A41"/>
    <w:rsid w:val="00373FD2"/>
    <w:rsid w:val="00375297"/>
    <w:rsid w:val="003761B6"/>
    <w:rsid w:val="00381B06"/>
    <w:rsid w:val="00383417"/>
    <w:rsid w:val="00385C43"/>
    <w:rsid w:val="003943F3"/>
    <w:rsid w:val="003971AB"/>
    <w:rsid w:val="0039743F"/>
    <w:rsid w:val="003A0414"/>
    <w:rsid w:val="003A61C5"/>
    <w:rsid w:val="003B1458"/>
    <w:rsid w:val="003B3E33"/>
    <w:rsid w:val="003B7068"/>
    <w:rsid w:val="003B77C2"/>
    <w:rsid w:val="003C2C0D"/>
    <w:rsid w:val="003C4AD9"/>
    <w:rsid w:val="003C5BCC"/>
    <w:rsid w:val="003D03AC"/>
    <w:rsid w:val="003D376D"/>
    <w:rsid w:val="003E6BA6"/>
    <w:rsid w:val="003F1F40"/>
    <w:rsid w:val="003F71E6"/>
    <w:rsid w:val="00400154"/>
    <w:rsid w:val="00410065"/>
    <w:rsid w:val="00410103"/>
    <w:rsid w:val="00411845"/>
    <w:rsid w:val="00415D9A"/>
    <w:rsid w:val="00432FEA"/>
    <w:rsid w:val="0043406D"/>
    <w:rsid w:val="00434E67"/>
    <w:rsid w:val="004403AF"/>
    <w:rsid w:val="00450762"/>
    <w:rsid w:val="00452334"/>
    <w:rsid w:val="00466D91"/>
    <w:rsid w:val="00475DE5"/>
    <w:rsid w:val="00483161"/>
    <w:rsid w:val="00483A48"/>
    <w:rsid w:val="0049113D"/>
    <w:rsid w:val="004915BD"/>
    <w:rsid w:val="00496846"/>
    <w:rsid w:val="004B1870"/>
    <w:rsid w:val="004B4BFE"/>
    <w:rsid w:val="004C2DC8"/>
    <w:rsid w:val="004E3DDF"/>
    <w:rsid w:val="004E443D"/>
    <w:rsid w:val="004E4737"/>
    <w:rsid w:val="004E6E94"/>
    <w:rsid w:val="004F5D8F"/>
    <w:rsid w:val="0050100C"/>
    <w:rsid w:val="005019CD"/>
    <w:rsid w:val="00501B46"/>
    <w:rsid w:val="00503826"/>
    <w:rsid w:val="00503FF3"/>
    <w:rsid w:val="00504556"/>
    <w:rsid w:val="00504BDE"/>
    <w:rsid w:val="00507A3A"/>
    <w:rsid w:val="00513259"/>
    <w:rsid w:val="00516599"/>
    <w:rsid w:val="00520388"/>
    <w:rsid w:val="00520A0C"/>
    <w:rsid w:val="005228A4"/>
    <w:rsid w:val="00524846"/>
    <w:rsid w:val="0052632F"/>
    <w:rsid w:val="0052666D"/>
    <w:rsid w:val="00526E92"/>
    <w:rsid w:val="00534642"/>
    <w:rsid w:val="005370A7"/>
    <w:rsid w:val="005423CB"/>
    <w:rsid w:val="00543A77"/>
    <w:rsid w:val="005532E3"/>
    <w:rsid w:val="00555ABF"/>
    <w:rsid w:val="0057189E"/>
    <w:rsid w:val="00577CE4"/>
    <w:rsid w:val="00585BF4"/>
    <w:rsid w:val="0059504A"/>
    <w:rsid w:val="00596CE9"/>
    <w:rsid w:val="005A0208"/>
    <w:rsid w:val="005B03DE"/>
    <w:rsid w:val="005B28C0"/>
    <w:rsid w:val="005B5A44"/>
    <w:rsid w:val="005B72E6"/>
    <w:rsid w:val="005C31BB"/>
    <w:rsid w:val="005D03A1"/>
    <w:rsid w:val="005D21FE"/>
    <w:rsid w:val="005D36BA"/>
    <w:rsid w:val="005D61A1"/>
    <w:rsid w:val="005E46AA"/>
    <w:rsid w:val="005E566C"/>
    <w:rsid w:val="005E5A3B"/>
    <w:rsid w:val="005F49FA"/>
    <w:rsid w:val="00602300"/>
    <w:rsid w:val="00602C9C"/>
    <w:rsid w:val="00606047"/>
    <w:rsid w:val="00607EFB"/>
    <w:rsid w:val="00614F19"/>
    <w:rsid w:val="00615681"/>
    <w:rsid w:val="0062057F"/>
    <w:rsid w:val="0062399F"/>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A1858"/>
    <w:rsid w:val="006A2253"/>
    <w:rsid w:val="006A2970"/>
    <w:rsid w:val="006A39A3"/>
    <w:rsid w:val="006B3C5B"/>
    <w:rsid w:val="006B5B4D"/>
    <w:rsid w:val="006D1A6A"/>
    <w:rsid w:val="006D2028"/>
    <w:rsid w:val="006D27FF"/>
    <w:rsid w:val="006D6D2D"/>
    <w:rsid w:val="006E12A8"/>
    <w:rsid w:val="006F38FA"/>
    <w:rsid w:val="006F601F"/>
    <w:rsid w:val="006F780B"/>
    <w:rsid w:val="0070091A"/>
    <w:rsid w:val="007022C3"/>
    <w:rsid w:val="007130E6"/>
    <w:rsid w:val="00713E67"/>
    <w:rsid w:val="00714EC8"/>
    <w:rsid w:val="00714EF4"/>
    <w:rsid w:val="00715F8B"/>
    <w:rsid w:val="007229C4"/>
    <w:rsid w:val="00722EE9"/>
    <w:rsid w:val="00723437"/>
    <w:rsid w:val="00724F1D"/>
    <w:rsid w:val="007404A3"/>
    <w:rsid w:val="00741CBE"/>
    <w:rsid w:val="007425EF"/>
    <w:rsid w:val="007455EF"/>
    <w:rsid w:val="00747457"/>
    <w:rsid w:val="00750BF5"/>
    <w:rsid w:val="00753CAB"/>
    <w:rsid w:val="00757EEE"/>
    <w:rsid w:val="007603CA"/>
    <w:rsid w:val="00763558"/>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D6D11"/>
    <w:rsid w:val="007E18A8"/>
    <w:rsid w:val="007E3FEC"/>
    <w:rsid w:val="007E5A9E"/>
    <w:rsid w:val="007E6680"/>
    <w:rsid w:val="007F2332"/>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2A4D"/>
    <w:rsid w:val="00853341"/>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06D8"/>
    <w:rsid w:val="008B21F1"/>
    <w:rsid w:val="008B578E"/>
    <w:rsid w:val="008C22B4"/>
    <w:rsid w:val="008C380B"/>
    <w:rsid w:val="008C6B1A"/>
    <w:rsid w:val="008C6DA9"/>
    <w:rsid w:val="008C7BCC"/>
    <w:rsid w:val="008D0868"/>
    <w:rsid w:val="008D1F62"/>
    <w:rsid w:val="008D6227"/>
    <w:rsid w:val="008D6965"/>
    <w:rsid w:val="008D7C13"/>
    <w:rsid w:val="008E084A"/>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1E3"/>
    <w:rsid w:val="00956A09"/>
    <w:rsid w:val="0096418C"/>
    <w:rsid w:val="009653DD"/>
    <w:rsid w:val="009673A8"/>
    <w:rsid w:val="00975554"/>
    <w:rsid w:val="00975F7D"/>
    <w:rsid w:val="00977005"/>
    <w:rsid w:val="00977A12"/>
    <w:rsid w:val="00984A24"/>
    <w:rsid w:val="0099239A"/>
    <w:rsid w:val="00995D75"/>
    <w:rsid w:val="009A13B4"/>
    <w:rsid w:val="009A2876"/>
    <w:rsid w:val="009A2B87"/>
    <w:rsid w:val="009B00E1"/>
    <w:rsid w:val="009B27B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131D"/>
    <w:rsid w:val="00A36257"/>
    <w:rsid w:val="00A42C8A"/>
    <w:rsid w:val="00A42EEC"/>
    <w:rsid w:val="00A4313A"/>
    <w:rsid w:val="00A455C3"/>
    <w:rsid w:val="00A45E86"/>
    <w:rsid w:val="00A60065"/>
    <w:rsid w:val="00A61C05"/>
    <w:rsid w:val="00A70D37"/>
    <w:rsid w:val="00A7400F"/>
    <w:rsid w:val="00A76B1C"/>
    <w:rsid w:val="00A812D5"/>
    <w:rsid w:val="00A83CCE"/>
    <w:rsid w:val="00A95021"/>
    <w:rsid w:val="00AA765D"/>
    <w:rsid w:val="00AB000F"/>
    <w:rsid w:val="00AB1728"/>
    <w:rsid w:val="00AB7DA0"/>
    <w:rsid w:val="00AC02BF"/>
    <w:rsid w:val="00AC7914"/>
    <w:rsid w:val="00AE3147"/>
    <w:rsid w:val="00AE5228"/>
    <w:rsid w:val="00AE59D3"/>
    <w:rsid w:val="00AF2B49"/>
    <w:rsid w:val="00B231C8"/>
    <w:rsid w:val="00B25797"/>
    <w:rsid w:val="00B35E8C"/>
    <w:rsid w:val="00B44E7C"/>
    <w:rsid w:val="00B467AA"/>
    <w:rsid w:val="00B51C3F"/>
    <w:rsid w:val="00B51EFD"/>
    <w:rsid w:val="00B528C8"/>
    <w:rsid w:val="00B53D40"/>
    <w:rsid w:val="00B55859"/>
    <w:rsid w:val="00B56D8E"/>
    <w:rsid w:val="00B60A44"/>
    <w:rsid w:val="00B60EE8"/>
    <w:rsid w:val="00B66A34"/>
    <w:rsid w:val="00B76027"/>
    <w:rsid w:val="00B85590"/>
    <w:rsid w:val="00B86F1B"/>
    <w:rsid w:val="00B93EF4"/>
    <w:rsid w:val="00B96776"/>
    <w:rsid w:val="00B975E3"/>
    <w:rsid w:val="00B977EC"/>
    <w:rsid w:val="00BA0EE1"/>
    <w:rsid w:val="00BA5E3A"/>
    <w:rsid w:val="00BA6D16"/>
    <w:rsid w:val="00BB21A8"/>
    <w:rsid w:val="00BB2DC8"/>
    <w:rsid w:val="00BB43B1"/>
    <w:rsid w:val="00BB43EF"/>
    <w:rsid w:val="00BB53C8"/>
    <w:rsid w:val="00BC03D6"/>
    <w:rsid w:val="00BC0EA5"/>
    <w:rsid w:val="00BC1293"/>
    <w:rsid w:val="00BC43CA"/>
    <w:rsid w:val="00BC604F"/>
    <w:rsid w:val="00BC6C5A"/>
    <w:rsid w:val="00BD3969"/>
    <w:rsid w:val="00BD451C"/>
    <w:rsid w:val="00BD4E47"/>
    <w:rsid w:val="00BE4FA1"/>
    <w:rsid w:val="00BE53A3"/>
    <w:rsid w:val="00BE6FCB"/>
    <w:rsid w:val="00BE7E5E"/>
    <w:rsid w:val="00BF2126"/>
    <w:rsid w:val="00BF3C9C"/>
    <w:rsid w:val="00BF42A5"/>
    <w:rsid w:val="00C00C50"/>
    <w:rsid w:val="00C010DC"/>
    <w:rsid w:val="00C0148A"/>
    <w:rsid w:val="00C020FD"/>
    <w:rsid w:val="00C035EE"/>
    <w:rsid w:val="00C1188C"/>
    <w:rsid w:val="00C17D12"/>
    <w:rsid w:val="00C24E2A"/>
    <w:rsid w:val="00C318A4"/>
    <w:rsid w:val="00C34380"/>
    <w:rsid w:val="00C4231B"/>
    <w:rsid w:val="00C4513E"/>
    <w:rsid w:val="00C4697F"/>
    <w:rsid w:val="00C52F7B"/>
    <w:rsid w:val="00C53FC7"/>
    <w:rsid w:val="00C545E0"/>
    <w:rsid w:val="00C5497D"/>
    <w:rsid w:val="00C5589D"/>
    <w:rsid w:val="00C60475"/>
    <w:rsid w:val="00C63B2E"/>
    <w:rsid w:val="00C67A67"/>
    <w:rsid w:val="00C74FA8"/>
    <w:rsid w:val="00C82559"/>
    <w:rsid w:val="00C82C41"/>
    <w:rsid w:val="00C861A2"/>
    <w:rsid w:val="00C902AC"/>
    <w:rsid w:val="00C94A6F"/>
    <w:rsid w:val="00CA315F"/>
    <w:rsid w:val="00CB2E14"/>
    <w:rsid w:val="00CC5351"/>
    <w:rsid w:val="00CD111C"/>
    <w:rsid w:val="00CD1DDC"/>
    <w:rsid w:val="00CD275A"/>
    <w:rsid w:val="00CD32EE"/>
    <w:rsid w:val="00CD6F6E"/>
    <w:rsid w:val="00CE02BD"/>
    <w:rsid w:val="00CE1166"/>
    <w:rsid w:val="00CE5354"/>
    <w:rsid w:val="00CE6D73"/>
    <w:rsid w:val="00CF548F"/>
    <w:rsid w:val="00CF5CA9"/>
    <w:rsid w:val="00CF5E69"/>
    <w:rsid w:val="00D0048E"/>
    <w:rsid w:val="00D01B37"/>
    <w:rsid w:val="00D01CF6"/>
    <w:rsid w:val="00D13EF2"/>
    <w:rsid w:val="00D14E52"/>
    <w:rsid w:val="00D160AD"/>
    <w:rsid w:val="00D17AB0"/>
    <w:rsid w:val="00D23528"/>
    <w:rsid w:val="00D24F4B"/>
    <w:rsid w:val="00D33A96"/>
    <w:rsid w:val="00D34CB9"/>
    <w:rsid w:val="00D36171"/>
    <w:rsid w:val="00D4215E"/>
    <w:rsid w:val="00D42298"/>
    <w:rsid w:val="00D42A41"/>
    <w:rsid w:val="00D46DC5"/>
    <w:rsid w:val="00D577C3"/>
    <w:rsid w:val="00D60BBC"/>
    <w:rsid w:val="00D6677C"/>
    <w:rsid w:val="00D67E34"/>
    <w:rsid w:val="00D763C2"/>
    <w:rsid w:val="00D770CE"/>
    <w:rsid w:val="00D81EDB"/>
    <w:rsid w:val="00D94BAC"/>
    <w:rsid w:val="00D9644F"/>
    <w:rsid w:val="00D97927"/>
    <w:rsid w:val="00DA4889"/>
    <w:rsid w:val="00DA6111"/>
    <w:rsid w:val="00DA6F02"/>
    <w:rsid w:val="00DB4F7F"/>
    <w:rsid w:val="00DD114F"/>
    <w:rsid w:val="00DE299F"/>
    <w:rsid w:val="00DE2E70"/>
    <w:rsid w:val="00DE7EAE"/>
    <w:rsid w:val="00DF2237"/>
    <w:rsid w:val="00DF325C"/>
    <w:rsid w:val="00E000BB"/>
    <w:rsid w:val="00E00BE6"/>
    <w:rsid w:val="00E015D1"/>
    <w:rsid w:val="00E03A50"/>
    <w:rsid w:val="00E12DC1"/>
    <w:rsid w:val="00E142A0"/>
    <w:rsid w:val="00E14846"/>
    <w:rsid w:val="00E14A5B"/>
    <w:rsid w:val="00E21E81"/>
    <w:rsid w:val="00E2308C"/>
    <w:rsid w:val="00E277F5"/>
    <w:rsid w:val="00E330E8"/>
    <w:rsid w:val="00E355B9"/>
    <w:rsid w:val="00E3710A"/>
    <w:rsid w:val="00E40959"/>
    <w:rsid w:val="00E435E8"/>
    <w:rsid w:val="00E46082"/>
    <w:rsid w:val="00E465B8"/>
    <w:rsid w:val="00E51934"/>
    <w:rsid w:val="00E520FF"/>
    <w:rsid w:val="00E53725"/>
    <w:rsid w:val="00E57F83"/>
    <w:rsid w:val="00E622E0"/>
    <w:rsid w:val="00E67EA6"/>
    <w:rsid w:val="00E76E1B"/>
    <w:rsid w:val="00E82A40"/>
    <w:rsid w:val="00E8485A"/>
    <w:rsid w:val="00E87BE8"/>
    <w:rsid w:val="00EA7477"/>
    <w:rsid w:val="00EB12FA"/>
    <w:rsid w:val="00EB1D94"/>
    <w:rsid w:val="00EB282E"/>
    <w:rsid w:val="00EB6848"/>
    <w:rsid w:val="00EC1869"/>
    <w:rsid w:val="00EC21F8"/>
    <w:rsid w:val="00EC2ADA"/>
    <w:rsid w:val="00EC3E23"/>
    <w:rsid w:val="00EC45DF"/>
    <w:rsid w:val="00EC5339"/>
    <w:rsid w:val="00EC6B35"/>
    <w:rsid w:val="00EE6ED4"/>
    <w:rsid w:val="00EF299A"/>
    <w:rsid w:val="00EF3C2A"/>
    <w:rsid w:val="00EF4178"/>
    <w:rsid w:val="00F00646"/>
    <w:rsid w:val="00F00C6D"/>
    <w:rsid w:val="00F035B9"/>
    <w:rsid w:val="00F03E1C"/>
    <w:rsid w:val="00F05467"/>
    <w:rsid w:val="00F21250"/>
    <w:rsid w:val="00F25FE9"/>
    <w:rsid w:val="00F355FF"/>
    <w:rsid w:val="00F36684"/>
    <w:rsid w:val="00F371C3"/>
    <w:rsid w:val="00F40956"/>
    <w:rsid w:val="00F410AC"/>
    <w:rsid w:val="00F47A5C"/>
    <w:rsid w:val="00F54DC6"/>
    <w:rsid w:val="00F551CB"/>
    <w:rsid w:val="00F61C7E"/>
    <w:rsid w:val="00F67042"/>
    <w:rsid w:val="00F670FD"/>
    <w:rsid w:val="00F71EB8"/>
    <w:rsid w:val="00F77CEA"/>
    <w:rsid w:val="00F77D0E"/>
    <w:rsid w:val="00F81BBE"/>
    <w:rsid w:val="00F81BF5"/>
    <w:rsid w:val="00F84320"/>
    <w:rsid w:val="00F84AE7"/>
    <w:rsid w:val="00F8671C"/>
    <w:rsid w:val="00F920AD"/>
    <w:rsid w:val="00F95658"/>
    <w:rsid w:val="00F964A4"/>
    <w:rsid w:val="00F969A9"/>
    <w:rsid w:val="00FA1089"/>
    <w:rsid w:val="00FA2183"/>
    <w:rsid w:val="00FA7966"/>
    <w:rsid w:val="00FB08F4"/>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77B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3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1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B21A8"/>
    <w:pPr>
      <w:keepNext/>
      <w:widowControl/>
      <w:autoSpaceDE/>
      <w:autoSpaceDN/>
      <w:adjustRightInd/>
      <w:spacing w:line="360" w:lineRule="auto"/>
      <w:ind w:firstLine="851"/>
      <w:jc w:val="both"/>
      <w:outlineLvl w:val="0"/>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table" w:customStyle="1" w:styleId="12">
    <w:name w:val="Сетка таблицы1"/>
    <w:basedOn w:val="a1"/>
    <w:next w:val="a7"/>
    <w:uiPriority w:val="39"/>
    <w:rsid w:val="008C6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354E1D"/>
    <w:pPr>
      <w:spacing w:after="0" w:line="240" w:lineRule="auto"/>
    </w:pPr>
  </w:style>
  <w:style w:type="paragraph" w:styleId="af5">
    <w:name w:val="Body Text Indent"/>
    <w:basedOn w:val="a"/>
    <w:link w:val="af6"/>
    <w:uiPriority w:val="99"/>
    <w:semiHidden/>
    <w:unhideWhenUsed/>
    <w:rsid w:val="00BB21A8"/>
    <w:pPr>
      <w:spacing w:after="120"/>
      <w:ind w:left="283"/>
    </w:pPr>
  </w:style>
  <w:style w:type="character" w:customStyle="1" w:styleId="af6">
    <w:name w:val="Основной текст с отступом Знак"/>
    <w:basedOn w:val="a0"/>
    <w:link w:val="af5"/>
    <w:uiPriority w:val="99"/>
    <w:semiHidden/>
    <w:rsid w:val="00BB21A8"/>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BB21A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2EEC8-4FA4-4957-B294-BD31B01F4977}">
  <ds:schemaRefs>
    <ds:schemaRef ds:uri="http://schemas.microsoft.com/sharepoint/v3/contenttype/forms"/>
  </ds:schemaRefs>
</ds:datastoreItem>
</file>

<file path=customXml/itemProps2.xml><?xml version="1.0" encoding="utf-8"?>
<ds:datastoreItem xmlns:ds="http://schemas.openxmlformats.org/officeDocument/2006/customXml" ds:itemID="{BB9BAA6A-6766-4136-9710-7A0F21606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38A228-C468-4E3F-9DBD-BEDCB0FA77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0DF375-2AF3-4DAD-8F77-A805DE413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7187</Words>
  <Characters>40969</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13</cp:revision>
  <cp:lastPrinted>2023-02-27T11:34:00Z</cp:lastPrinted>
  <dcterms:created xsi:type="dcterms:W3CDTF">2023-02-21T09:49:00Z</dcterms:created>
  <dcterms:modified xsi:type="dcterms:W3CDTF">2024-07-09T12:22:00Z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